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49" w:rsidRPr="00547C53" w:rsidRDefault="00DD7649" w:rsidP="00E12618">
      <w:pPr>
        <w:ind w:firstLine="567"/>
        <w:rPr>
          <w:rFonts w:ascii="Arial Narrow" w:hAnsi="Arial Narrow"/>
          <w:sz w:val="24"/>
          <w:szCs w:val="24"/>
        </w:rPr>
      </w:pPr>
      <w:r w:rsidRPr="00547C53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2545715</wp:posOffset>
            </wp:positionH>
            <wp:positionV relativeFrom="paragraph">
              <wp:posOffset>-310515</wp:posOffset>
            </wp:positionV>
            <wp:extent cx="1600200" cy="495300"/>
            <wp:effectExtent l="19050" t="0" r="0" b="0"/>
            <wp:wrapSquare wrapText="bothSides"/>
            <wp:docPr id="2" name="Рисунок 2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7649" w:rsidRPr="00547C53" w:rsidRDefault="00DD7649" w:rsidP="00E12618">
      <w:pPr>
        <w:ind w:firstLine="567"/>
        <w:rPr>
          <w:rFonts w:ascii="Arial Narrow" w:hAnsi="Arial Narrow"/>
          <w:sz w:val="24"/>
          <w:szCs w:val="24"/>
        </w:rPr>
      </w:pPr>
    </w:p>
    <w:p w:rsidR="005F55E8" w:rsidRPr="00547C53" w:rsidRDefault="00FC4051" w:rsidP="00FC4051">
      <w:pPr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547C53">
        <w:rPr>
          <w:rFonts w:ascii="Arial Narrow" w:hAnsi="Arial Narrow"/>
          <w:b/>
          <w:sz w:val="24"/>
          <w:szCs w:val="24"/>
        </w:rPr>
        <w:t>Официальные партнеры мероприятия</w:t>
      </w:r>
    </w:p>
    <w:p w:rsidR="005F55E8" w:rsidRPr="00547C53" w:rsidRDefault="00667C1B" w:rsidP="00E12618">
      <w:pPr>
        <w:ind w:firstLine="567"/>
        <w:rPr>
          <w:rFonts w:ascii="Arial Narrow" w:hAnsi="Arial Narrow"/>
          <w:sz w:val="24"/>
          <w:szCs w:val="24"/>
        </w:rPr>
      </w:pPr>
      <w:r w:rsidRPr="00547C53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3336290</wp:posOffset>
            </wp:positionH>
            <wp:positionV relativeFrom="paragraph">
              <wp:posOffset>79375</wp:posOffset>
            </wp:positionV>
            <wp:extent cx="809625" cy="828675"/>
            <wp:effectExtent l="19050" t="0" r="9525" b="0"/>
            <wp:wrapSquare wrapText="bothSides"/>
            <wp:docPr id="4" name="Рисунок 4" descr="http://www.m-logos.ru/userfiles/izdat%20zakon-logo_GR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-logos.ru/userfiles/izdat%20zakon-logo_G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7C53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2345690</wp:posOffset>
            </wp:positionH>
            <wp:positionV relativeFrom="paragraph">
              <wp:posOffset>79375</wp:posOffset>
            </wp:positionV>
            <wp:extent cx="866775" cy="828675"/>
            <wp:effectExtent l="19050" t="0" r="9525" b="0"/>
            <wp:wrapSquare wrapText="bothSides"/>
            <wp:docPr id="7" name="Рисунок 7" descr="http://www.m-logos.ru/userfiles/Logo_2011%2001%2019%20(2)_black%20frame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-logos.ru/userfiles/Logo_2011%2001%2019%20(2)_black%20fram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55E8" w:rsidRPr="00547C53" w:rsidRDefault="005F55E8" w:rsidP="00E12618">
      <w:pPr>
        <w:ind w:firstLine="567"/>
        <w:jc w:val="center"/>
        <w:rPr>
          <w:rFonts w:ascii="Arial Narrow" w:hAnsi="Arial Narrow"/>
          <w:sz w:val="24"/>
          <w:szCs w:val="24"/>
          <w:u w:val="single"/>
        </w:rPr>
      </w:pPr>
    </w:p>
    <w:p w:rsidR="005F55E8" w:rsidRPr="00547C53" w:rsidRDefault="005F55E8" w:rsidP="00E12618">
      <w:pPr>
        <w:ind w:firstLine="567"/>
        <w:jc w:val="center"/>
        <w:rPr>
          <w:rFonts w:ascii="Arial Narrow" w:hAnsi="Arial Narrow"/>
          <w:sz w:val="24"/>
          <w:szCs w:val="24"/>
          <w:u w:val="single"/>
        </w:rPr>
      </w:pPr>
    </w:p>
    <w:p w:rsidR="00FC4051" w:rsidRPr="00547C53" w:rsidRDefault="00FC4051" w:rsidP="00E12618">
      <w:pPr>
        <w:ind w:firstLine="567"/>
        <w:jc w:val="center"/>
        <w:rPr>
          <w:rFonts w:ascii="Arial Narrow" w:hAnsi="Arial Narrow"/>
          <w:sz w:val="24"/>
          <w:szCs w:val="24"/>
          <w:u w:val="single"/>
        </w:rPr>
      </w:pPr>
    </w:p>
    <w:p w:rsidR="00FC4051" w:rsidRPr="00547C53" w:rsidRDefault="00FC4051" w:rsidP="00E12618">
      <w:pPr>
        <w:ind w:firstLine="567"/>
        <w:jc w:val="center"/>
        <w:rPr>
          <w:rFonts w:ascii="Arial Narrow" w:hAnsi="Arial Narrow"/>
          <w:sz w:val="24"/>
          <w:szCs w:val="24"/>
          <w:u w:val="single"/>
        </w:rPr>
      </w:pPr>
    </w:p>
    <w:p w:rsidR="00FC4051" w:rsidRPr="00547C53" w:rsidRDefault="00FC4051" w:rsidP="00E12618">
      <w:pPr>
        <w:ind w:firstLine="567"/>
        <w:jc w:val="center"/>
        <w:rPr>
          <w:rFonts w:ascii="Arial Narrow" w:hAnsi="Arial Narrow"/>
          <w:sz w:val="24"/>
          <w:szCs w:val="24"/>
          <w:u w:val="single"/>
        </w:rPr>
      </w:pPr>
    </w:p>
    <w:p w:rsidR="00FC4051" w:rsidRPr="00547C53" w:rsidRDefault="00FC4051" w:rsidP="00E12618">
      <w:pPr>
        <w:ind w:firstLine="567"/>
        <w:jc w:val="center"/>
        <w:rPr>
          <w:rFonts w:ascii="Arial Narrow" w:hAnsi="Arial Narrow"/>
          <w:sz w:val="24"/>
          <w:szCs w:val="24"/>
          <w:u w:val="single"/>
        </w:rPr>
      </w:pPr>
    </w:p>
    <w:p w:rsidR="00DD7649" w:rsidRPr="00547C53" w:rsidRDefault="00E27EE5" w:rsidP="00E12618">
      <w:pPr>
        <w:ind w:firstLine="567"/>
        <w:jc w:val="center"/>
        <w:rPr>
          <w:rFonts w:ascii="Arial Narrow" w:hAnsi="Arial Narrow"/>
          <w:sz w:val="24"/>
          <w:szCs w:val="24"/>
          <w:u w:val="single"/>
        </w:rPr>
      </w:pPr>
      <w:r w:rsidRPr="00547C53">
        <w:rPr>
          <w:rFonts w:ascii="Arial Narrow" w:hAnsi="Arial Narrow"/>
          <w:sz w:val="24"/>
          <w:szCs w:val="24"/>
          <w:u w:val="single"/>
        </w:rPr>
        <w:t xml:space="preserve">Презентация научной статьи А.Н. </w:t>
      </w:r>
      <w:proofErr w:type="spellStart"/>
      <w:r w:rsidRPr="00547C53">
        <w:rPr>
          <w:rFonts w:ascii="Arial Narrow" w:hAnsi="Arial Narrow"/>
          <w:sz w:val="24"/>
          <w:szCs w:val="24"/>
          <w:u w:val="single"/>
        </w:rPr>
        <w:t>Верещегина</w:t>
      </w:r>
      <w:proofErr w:type="spellEnd"/>
      <w:r w:rsidRPr="00547C53">
        <w:rPr>
          <w:rFonts w:ascii="Arial Narrow" w:hAnsi="Arial Narrow"/>
          <w:sz w:val="24"/>
          <w:szCs w:val="24"/>
          <w:u w:val="single"/>
        </w:rPr>
        <w:t xml:space="preserve">, А.Г. </w:t>
      </w:r>
      <w:proofErr w:type="spellStart"/>
      <w:r w:rsidRPr="00547C53">
        <w:rPr>
          <w:rFonts w:ascii="Arial Narrow" w:hAnsi="Arial Narrow"/>
          <w:sz w:val="24"/>
          <w:szCs w:val="24"/>
          <w:u w:val="single"/>
        </w:rPr>
        <w:t>Карапетова</w:t>
      </w:r>
      <w:proofErr w:type="spellEnd"/>
      <w:r w:rsidRPr="00547C53">
        <w:rPr>
          <w:rFonts w:ascii="Arial Narrow" w:hAnsi="Arial Narrow"/>
          <w:sz w:val="24"/>
          <w:szCs w:val="24"/>
          <w:u w:val="single"/>
        </w:rPr>
        <w:t xml:space="preserve"> и Ю.В. Тая</w:t>
      </w:r>
    </w:p>
    <w:p w:rsidR="00DD7649" w:rsidRPr="00547C53" w:rsidRDefault="00DD7649" w:rsidP="00E27EE5">
      <w:pPr>
        <w:ind w:firstLine="567"/>
        <w:jc w:val="center"/>
        <w:rPr>
          <w:rFonts w:ascii="Arial Narrow" w:hAnsi="Arial Narrow"/>
          <w:b/>
          <w:bCs/>
          <w:sz w:val="32"/>
          <w:szCs w:val="32"/>
        </w:rPr>
      </w:pPr>
      <w:r w:rsidRPr="00547C53">
        <w:rPr>
          <w:rFonts w:ascii="Arial Narrow" w:hAnsi="Arial Narrow"/>
          <w:sz w:val="32"/>
          <w:szCs w:val="32"/>
        </w:rPr>
        <w:t>«</w:t>
      </w:r>
      <w:r w:rsidR="00E27EE5" w:rsidRPr="00547C53">
        <w:rPr>
          <w:rFonts w:ascii="Arial Narrow" w:hAnsi="Arial Narrow"/>
          <w:b/>
          <w:bCs/>
          <w:sz w:val="32"/>
          <w:szCs w:val="32"/>
        </w:rPr>
        <w:t>Пути совершенствования правотворческой деятельности ВАС РФ</w:t>
      </w:r>
      <w:r w:rsidR="00F6533E" w:rsidRPr="00547C53">
        <w:rPr>
          <w:rFonts w:ascii="Arial Narrow" w:hAnsi="Arial Narrow"/>
          <w:b/>
          <w:i/>
          <w:sz w:val="32"/>
          <w:szCs w:val="32"/>
        </w:rPr>
        <w:t>»</w:t>
      </w:r>
    </w:p>
    <w:p w:rsidR="00E12618" w:rsidRPr="00547C53" w:rsidRDefault="00E12618" w:rsidP="00E12618">
      <w:pPr>
        <w:ind w:firstLine="567"/>
        <w:jc w:val="center"/>
        <w:rPr>
          <w:rFonts w:ascii="Arial Narrow" w:hAnsi="Arial Narrow"/>
          <w:sz w:val="24"/>
          <w:szCs w:val="24"/>
        </w:rPr>
      </w:pPr>
    </w:p>
    <w:p w:rsidR="00DD7649" w:rsidRPr="00547C53" w:rsidRDefault="00207E24" w:rsidP="00E12618">
      <w:pPr>
        <w:ind w:firstLine="567"/>
        <w:jc w:val="center"/>
        <w:rPr>
          <w:rFonts w:ascii="Arial Narrow" w:hAnsi="Arial Narrow"/>
          <w:sz w:val="24"/>
          <w:szCs w:val="24"/>
        </w:rPr>
      </w:pPr>
      <w:r w:rsidRPr="00547C53">
        <w:rPr>
          <w:rFonts w:ascii="Arial Narrow" w:hAnsi="Arial Narrow"/>
          <w:sz w:val="24"/>
          <w:szCs w:val="24"/>
        </w:rPr>
        <w:t xml:space="preserve">Москва, </w:t>
      </w:r>
      <w:r w:rsidR="00E27EE5" w:rsidRPr="00547C53">
        <w:rPr>
          <w:rFonts w:ascii="Arial Narrow" w:hAnsi="Arial Narrow"/>
          <w:sz w:val="24"/>
          <w:szCs w:val="24"/>
        </w:rPr>
        <w:t>05 июня</w:t>
      </w:r>
      <w:r w:rsidR="00F6533E" w:rsidRPr="00547C53">
        <w:rPr>
          <w:rFonts w:ascii="Arial Narrow" w:hAnsi="Arial Narrow"/>
          <w:sz w:val="24"/>
          <w:szCs w:val="24"/>
        </w:rPr>
        <w:t xml:space="preserve"> 2013</w:t>
      </w:r>
      <w:r w:rsidRPr="00547C53">
        <w:rPr>
          <w:rFonts w:ascii="Arial Narrow" w:hAnsi="Arial Narrow"/>
          <w:sz w:val="24"/>
          <w:szCs w:val="24"/>
        </w:rPr>
        <w:t xml:space="preserve"> года (19.00</w:t>
      </w:r>
      <w:r w:rsidR="00DD7649" w:rsidRPr="00547C53">
        <w:rPr>
          <w:rFonts w:ascii="Arial Narrow" w:hAnsi="Arial Narrow"/>
          <w:sz w:val="24"/>
          <w:szCs w:val="24"/>
        </w:rPr>
        <w:t>-21.</w:t>
      </w:r>
      <w:r w:rsidRPr="00547C53">
        <w:rPr>
          <w:rFonts w:ascii="Arial Narrow" w:hAnsi="Arial Narrow"/>
          <w:sz w:val="24"/>
          <w:szCs w:val="24"/>
        </w:rPr>
        <w:t>15</w:t>
      </w:r>
      <w:r w:rsidR="00DD7649" w:rsidRPr="00547C53">
        <w:rPr>
          <w:rFonts w:ascii="Arial Narrow" w:hAnsi="Arial Narrow"/>
          <w:sz w:val="24"/>
          <w:szCs w:val="24"/>
        </w:rPr>
        <w:t>)</w:t>
      </w:r>
    </w:p>
    <w:p w:rsidR="00DD7649" w:rsidRPr="00547C53" w:rsidRDefault="00DD7649" w:rsidP="00E12618">
      <w:pPr>
        <w:ind w:firstLine="567"/>
        <w:rPr>
          <w:rFonts w:ascii="Arial Narrow" w:hAnsi="Arial Narrow"/>
          <w:sz w:val="24"/>
          <w:szCs w:val="24"/>
        </w:rPr>
      </w:pPr>
    </w:p>
    <w:p w:rsidR="00A72B7A" w:rsidRPr="00547C53" w:rsidRDefault="00A72B7A" w:rsidP="00E12618">
      <w:pPr>
        <w:ind w:firstLine="567"/>
        <w:rPr>
          <w:rFonts w:ascii="Arial Narrow" w:hAnsi="Arial Narrow"/>
          <w:sz w:val="24"/>
          <w:szCs w:val="24"/>
        </w:rPr>
      </w:pPr>
    </w:p>
    <w:p w:rsidR="00D24CD0" w:rsidRPr="00547C53" w:rsidRDefault="00D24CD0" w:rsidP="00F6533E">
      <w:pPr>
        <w:ind w:firstLine="567"/>
        <w:jc w:val="both"/>
        <w:rPr>
          <w:rFonts w:ascii="Arial Narrow" w:hAnsi="Arial Narrow"/>
          <w:b/>
          <w:sz w:val="24"/>
          <w:szCs w:val="24"/>
        </w:rPr>
      </w:pPr>
      <w:r w:rsidRPr="00547C53">
        <w:rPr>
          <w:rFonts w:ascii="Arial Narrow" w:hAnsi="Arial Narrow"/>
          <w:b/>
          <w:sz w:val="24"/>
          <w:szCs w:val="24"/>
        </w:rPr>
        <w:t xml:space="preserve">Общее описание </w:t>
      </w:r>
      <w:r w:rsidR="00547C53" w:rsidRPr="00547C53">
        <w:rPr>
          <w:rFonts w:ascii="Arial Narrow" w:hAnsi="Arial Narrow"/>
          <w:b/>
          <w:sz w:val="24"/>
          <w:szCs w:val="24"/>
        </w:rPr>
        <w:t>концепции мероприятия</w:t>
      </w:r>
      <w:r w:rsidRPr="00547C53">
        <w:rPr>
          <w:rFonts w:ascii="Arial Narrow" w:hAnsi="Arial Narrow"/>
          <w:b/>
          <w:sz w:val="24"/>
          <w:szCs w:val="24"/>
        </w:rPr>
        <w:t>:</w:t>
      </w:r>
    </w:p>
    <w:p w:rsidR="00547C53" w:rsidRPr="00547C53" w:rsidRDefault="00547C53" w:rsidP="00547C53">
      <w:pPr>
        <w:widowControl w:val="0"/>
        <w:autoSpaceDE w:val="0"/>
        <w:autoSpaceDN w:val="0"/>
        <w:adjustRightInd w:val="0"/>
        <w:ind w:firstLine="567"/>
        <w:jc w:val="both"/>
        <w:rPr>
          <w:rFonts w:ascii="Arial Narrow" w:hAnsi="Arial Narrow"/>
          <w:i/>
          <w:sz w:val="24"/>
          <w:szCs w:val="24"/>
        </w:rPr>
      </w:pPr>
      <w:r w:rsidRPr="00547C53">
        <w:rPr>
          <w:rFonts w:ascii="Arial Narrow" w:hAnsi="Arial Narrow"/>
          <w:i/>
          <w:sz w:val="24"/>
          <w:szCs w:val="24"/>
        </w:rPr>
        <w:t xml:space="preserve">К публикации в июньском номере Вестника ВАС РФ подготовлена статья Верещагина А.Н., </w:t>
      </w:r>
      <w:proofErr w:type="spellStart"/>
      <w:r w:rsidRPr="00547C53">
        <w:rPr>
          <w:rFonts w:ascii="Arial Narrow" w:hAnsi="Arial Narrow"/>
          <w:i/>
          <w:sz w:val="24"/>
          <w:szCs w:val="24"/>
        </w:rPr>
        <w:t>Карапетова</w:t>
      </w:r>
      <w:proofErr w:type="spellEnd"/>
      <w:r w:rsidRPr="00547C53">
        <w:rPr>
          <w:rFonts w:ascii="Arial Narrow" w:hAnsi="Arial Narrow"/>
          <w:i/>
          <w:sz w:val="24"/>
          <w:szCs w:val="24"/>
        </w:rPr>
        <w:t xml:space="preserve"> А.Г. и Тая Ю.В. на тему «Пути совершенствования правотворческой деятельности ВАС РФ». На 05 июня 2013 года запланирована презентация данной статьи. Ниже приводится введение к статье и ссылки на скачивание самой статьи и приложений к ней.</w:t>
      </w:r>
    </w:p>
    <w:p w:rsidR="00547C53" w:rsidRPr="00547C53" w:rsidRDefault="00547C53" w:rsidP="00E27EE5">
      <w:pPr>
        <w:widowControl w:val="0"/>
        <w:autoSpaceDE w:val="0"/>
        <w:autoSpaceDN w:val="0"/>
        <w:adjustRightInd w:val="0"/>
        <w:ind w:firstLine="567"/>
        <w:jc w:val="both"/>
        <w:rPr>
          <w:rFonts w:ascii="Arial Narrow" w:hAnsi="Arial Narrow"/>
          <w:sz w:val="24"/>
          <w:szCs w:val="24"/>
        </w:rPr>
      </w:pPr>
    </w:p>
    <w:p w:rsidR="00E27EE5" w:rsidRPr="00547C53" w:rsidRDefault="00E27EE5" w:rsidP="00E27EE5">
      <w:pPr>
        <w:widowControl w:val="0"/>
        <w:autoSpaceDE w:val="0"/>
        <w:autoSpaceDN w:val="0"/>
        <w:adjustRightInd w:val="0"/>
        <w:ind w:firstLine="567"/>
        <w:jc w:val="both"/>
        <w:rPr>
          <w:rFonts w:ascii="Arial Narrow" w:hAnsi="Arial Narrow" w:cs="Times New Roman CYR"/>
          <w:sz w:val="24"/>
          <w:szCs w:val="24"/>
        </w:rPr>
      </w:pPr>
      <w:r w:rsidRPr="00547C53">
        <w:rPr>
          <w:rFonts w:ascii="Arial Narrow" w:hAnsi="Arial Narrow"/>
          <w:sz w:val="24"/>
          <w:szCs w:val="24"/>
        </w:rPr>
        <w:t xml:space="preserve">В настоящий момент времени в стенах Высшего Арбитражного Суда РФ (далее – ВАС РФ или ВАС) прилагаются серьезные усилия для улучшения правового регулирования и формирования сбалансированной и прогрессивной судебной практики в области предпринимательской и иной экономической деятельности. По мнению многих юристов (даже тех, которые нередко критикуют ВАС за избыточный правотворческий </w:t>
      </w:r>
      <w:proofErr w:type="spellStart"/>
      <w:r w:rsidRPr="00547C53">
        <w:rPr>
          <w:rFonts w:ascii="Arial Narrow" w:hAnsi="Arial Narrow"/>
          <w:sz w:val="24"/>
          <w:szCs w:val="24"/>
        </w:rPr>
        <w:t>активизм</w:t>
      </w:r>
      <w:proofErr w:type="spellEnd"/>
      <w:r w:rsidRPr="00547C53">
        <w:rPr>
          <w:rFonts w:ascii="Arial Narrow" w:hAnsi="Arial Narrow"/>
          <w:sz w:val="24"/>
          <w:szCs w:val="24"/>
        </w:rPr>
        <w:t xml:space="preserve">), этот орган является одним из немногих в стране институтов, обеспечивающих относительно качественную работу по развитию права в этой сфере. Мы с этой оценкой </w:t>
      </w:r>
      <w:proofErr w:type="gramStart"/>
      <w:r w:rsidRPr="00547C53">
        <w:rPr>
          <w:rFonts w:ascii="Arial Narrow" w:hAnsi="Arial Narrow"/>
          <w:sz w:val="24"/>
          <w:szCs w:val="24"/>
        </w:rPr>
        <w:t>абсолютно согласны</w:t>
      </w:r>
      <w:proofErr w:type="gramEnd"/>
      <w:r w:rsidRPr="00547C53">
        <w:rPr>
          <w:rFonts w:ascii="Arial Narrow" w:hAnsi="Arial Narrow"/>
          <w:sz w:val="24"/>
          <w:szCs w:val="24"/>
        </w:rPr>
        <w:t xml:space="preserve">. Далеко не всегда мы можем поддержать те или иные отдельные правовые позиции, создаваемые Судом, </w:t>
      </w:r>
      <w:proofErr w:type="gramStart"/>
      <w:r w:rsidRPr="00547C53">
        <w:rPr>
          <w:rFonts w:ascii="Arial Narrow" w:hAnsi="Arial Narrow"/>
          <w:sz w:val="24"/>
          <w:szCs w:val="24"/>
        </w:rPr>
        <w:t>но</w:t>
      </w:r>
      <w:proofErr w:type="gramEnd"/>
      <w:r w:rsidRPr="00547C53">
        <w:rPr>
          <w:rFonts w:ascii="Arial Narrow" w:hAnsi="Arial Narrow"/>
          <w:sz w:val="24"/>
          <w:szCs w:val="24"/>
        </w:rPr>
        <w:t xml:space="preserve"> в общем и целом вряд ли в сегодняшней России имеется орган государственной власти, который обеспечивал бы столь же высокий уровень качества нормотворчества</w:t>
      </w:r>
      <w:r w:rsidRPr="00547C53">
        <w:rPr>
          <w:rFonts w:ascii="Arial Narrow" w:hAnsi="Arial Narrow" w:cs="Times New Roman CYR"/>
          <w:sz w:val="24"/>
          <w:szCs w:val="24"/>
        </w:rPr>
        <w:t xml:space="preserve"> (как минимум, в целом ряде сфер правового регулирования). </w:t>
      </w:r>
    </w:p>
    <w:p w:rsidR="00E27EE5" w:rsidRPr="00547C53" w:rsidRDefault="00E27EE5" w:rsidP="00E27EE5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547C53">
        <w:rPr>
          <w:rFonts w:ascii="Arial Narrow" w:hAnsi="Arial Narrow"/>
          <w:sz w:val="24"/>
          <w:szCs w:val="24"/>
        </w:rPr>
        <w:t xml:space="preserve">В этих условиях в юридическом сообществе складываются высокие  ожидания в отношении правотворческой активности ВАС РФ, его четкости, последовательности и продуманности. Чем хуже работают другие органы правотворчества в сфере регулирования предпринимательской деятельности, тем сильнее запрос на то, чтобы практика ВАС РФ хотя бы отчасти компенсировала недостаток качественного законодательного и подзаконного регулирования, унифицировала зачастую противоречивые подходы на уровне судебной практики нижестоящих судов и предложила ответы на насущные проблемы правового регулирования. Юристы уже утратили или постепенно теряют надежду на то, что законодатель будет на систематической основе предлагать внятное и продуманное регулирование, а вот ВАС, напротив, демонстрирует, что при желании он может ответить на этот регуляторный запрос общества. </w:t>
      </w:r>
    </w:p>
    <w:p w:rsidR="00E27EE5" w:rsidRPr="00547C53" w:rsidRDefault="00E27EE5" w:rsidP="00E27EE5">
      <w:pPr>
        <w:pStyle w:val="a7"/>
        <w:spacing w:before="0" w:beforeAutospacing="0" w:after="0" w:afterAutospacing="0"/>
        <w:ind w:firstLine="567"/>
        <w:jc w:val="both"/>
        <w:rPr>
          <w:rFonts w:ascii="Arial Narrow" w:hAnsi="Arial Narrow"/>
        </w:rPr>
      </w:pPr>
      <w:r w:rsidRPr="00547C53">
        <w:rPr>
          <w:rFonts w:ascii="Arial Narrow" w:hAnsi="Arial Narrow"/>
        </w:rPr>
        <w:t xml:space="preserve">В итоге, </w:t>
      </w:r>
      <w:proofErr w:type="gramStart"/>
      <w:r w:rsidRPr="00547C53">
        <w:rPr>
          <w:rFonts w:ascii="Arial Narrow" w:hAnsi="Arial Narrow"/>
        </w:rPr>
        <w:t>пытаясь</w:t>
      </w:r>
      <w:proofErr w:type="gramEnd"/>
      <w:r w:rsidRPr="00547C53">
        <w:rPr>
          <w:rFonts w:ascii="Arial Narrow" w:hAnsi="Arial Narrow"/>
        </w:rPr>
        <w:t xml:space="preserve"> навести порядок в судебной практике и по возможности унифицировать ее, ВАС РФ вольно или невольно все более активно вовлекается в правотворчество. Все чаще принимаются достаточно смелые и даже революционные постановления Президиума ВАС РФ по конкретным делам, а также информационные письма Президиума ВАС или постановления Пленума ВАС, затрагивающие важнейшие проблемы российского права. ВАС не боится ответственности и активно занимается восполнением пробелов в законе, разъяснением и уточнением смысла правовых норм, а иногда, чего греха таить, и фактическим исправлением неудачных или устаревших норм закона под видом их толкования. </w:t>
      </w:r>
    </w:p>
    <w:p w:rsidR="00E27EE5" w:rsidRPr="00547C53" w:rsidRDefault="00E27EE5" w:rsidP="00E27EE5">
      <w:pPr>
        <w:pStyle w:val="a7"/>
        <w:spacing w:before="0" w:beforeAutospacing="0" w:after="0" w:afterAutospacing="0"/>
        <w:ind w:firstLine="567"/>
        <w:jc w:val="both"/>
        <w:rPr>
          <w:rFonts w:ascii="Arial Narrow" w:hAnsi="Arial Narrow"/>
        </w:rPr>
      </w:pPr>
      <w:r w:rsidRPr="00547C53">
        <w:rPr>
          <w:rFonts w:ascii="Arial Narrow" w:hAnsi="Arial Narrow"/>
        </w:rPr>
        <w:t xml:space="preserve">Эта тенденция в целом характерна для большинства развитых стран. Законодатель просто оказывается не в состоянии </w:t>
      </w:r>
      <w:proofErr w:type="spellStart"/>
      <w:r w:rsidRPr="00547C53">
        <w:rPr>
          <w:rFonts w:ascii="Arial Narrow" w:hAnsi="Arial Narrow"/>
        </w:rPr>
        <w:t>ex</w:t>
      </w:r>
      <w:proofErr w:type="spellEnd"/>
      <w:r w:rsidRPr="00547C53">
        <w:rPr>
          <w:rFonts w:ascii="Arial Narrow" w:hAnsi="Arial Narrow"/>
        </w:rPr>
        <w:t xml:space="preserve"> </w:t>
      </w:r>
      <w:proofErr w:type="spellStart"/>
      <w:r w:rsidRPr="00547C53">
        <w:rPr>
          <w:rFonts w:ascii="Arial Narrow" w:hAnsi="Arial Narrow"/>
        </w:rPr>
        <w:t>ante</w:t>
      </w:r>
      <w:proofErr w:type="spellEnd"/>
      <w:r w:rsidRPr="00547C53">
        <w:rPr>
          <w:rFonts w:ascii="Arial Narrow" w:hAnsi="Arial Narrow"/>
        </w:rPr>
        <w:t xml:space="preserve"> урегулировать все те аспекты общественной жизни, которые взывают к формированию неких правил. Законы содержат множество пробелов, частота выявления которых быстро нарастает по мере все ускоряющегося темпа изменений социально-экономических условий жизни общества. Наконец, в принципе любая норма требует толкования, и зачастую без общеобязательной интерпретации ее смысла применительно к множеству вариантов жизненных ситуаций она не может быть названа нормой в полном смысле этого слова. </w:t>
      </w:r>
    </w:p>
    <w:p w:rsidR="00E27EE5" w:rsidRPr="00547C53" w:rsidRDefault="00E27EE5" w:rsidP="00E27EE5">
      <w:pPr>
        <w:widowControl w:val="0"/>
        <w:autoSpaceDE w:val="0"/>
        <w:autoSpaceDN w:val="0"/>
        <w:adjustRightInd w:val="0"/>
        <w:ind w:firstLine="567"/>
        <w:jc w:val="both"/>
        <w:rPr>
          <w:rFonts w:ascii="Arial Narrow" w:hAnsi="Arial Narrow" w:cs="Times New Roman CYR"/>
          <w:sz w:val="24"/>
          <w:szCs w:val="24"/>
        </w:rPr>
      </w:pPr>
      <w:r w:rsidRPr="00547C53">
        <w:rPr>
          <w:rFonts w:ascii="Arial Narrow" w:hAnsi="Arial Narrow"/>
          <w:sz w:val="24"/>
          <w:szCs w:val="24"/>
        </w:rPr>
        <w:lastRenderedPageBreak/>
        <w:t>Часть этой востребованной современным все более усложняющимся обществом регулятивной задачи ужа давно делегирована законодателем органам исполнительной власти, принимающим сейчас в год в несколько раз больше норм права, чем парламент любой страны. Другая же часть этой задачи везде в мире все более и более делегируется судам, в особенности высшим судам, с активным правотворчеством которых законодатели и исполнительная власть мирятся, сознавая неизбежность этого феномена</w:t>
      </w:r>
      <w:r w:rsidRPr="00547C53">
        <w:rPr>
          <w:rFonts w:ascii="Arial Narrow" w:hAnsi="Arial Narrow" w:cs="Times New Roman CYR"/>
          <w:sz w:val="24"/>
          <w:szCs w:val="24"/>
        </w:rPr>
        <w:t xml:space="preserve"> в целом ряде сфер регулирования (например, частного или налогового права)</w:t>
      </w:r>
      <w:r w:rsidRPr="00547C53">
        <w:rPr>
          <w:rFonts w:ascii="Arial Narrow" w:hAnsi="Arial Narrow"/>
          <w:sz w:val="24"/>
          <w:szCs w:val="24"/>
        </w:rPr>
        <w:t xml:space="preserve">. А зачастую не просто мирятся, а активно поощряют (особенно в частном праве) за счет включения в законодательство оценочных понятий, легитимирующих судебное усмотрение (добросовестность, разумность, справедливость, добрые нравы, публичный порядок и т.п.). </w:t>
      </w:r>
      <w:r w:rsidRPr="00547C53">
        <w:rPr>
          <w:rFonts w:ascii="Arial Narrow" w:hAnsi="Arial Narrow" w:cs="Times New Roman CYR"/>
          <w:sz w:val="24"/>
          <w:szCs w:val="24"/>
        </w:rPr>
        <w:t>Некоторые недавно принятые западные гражданские кодексы пошли еще дальше: так, например, ст.6:2 ГК Голландии устанавливает, что суд вправе не применить любую норму данного кодекса об обязательствах, если ее применение буде</w:t>
      </w:r>
      <w:r w:rsidR="00547C53" w:rsidRPr="00547C53">
        <w:rPr>
          <w:rFonts w:ascii="Arial Narrow" w:hAnsi="Arial Narrow" w:cs="Times New Roman CYR"/>
          <w:sz w:val="24"/>
          <w:szCs w:val="24"/>
        </w:rPr>
        <w:t>т явно неразумно и несправедливо</w:t>
      </w:r>
      <w:r w:rsidRPr="00547C53">
        <w:rPr>
          <w:rFonts w:ascii="Arial Narrow" w:hAnsi="Arial Narrow" w:cs="Times New Roman CYR"/>
          <w:sz w:val="24"/>
          <w:szCs w:val="24"/>
        </w:rPr>
        <w:t xml:space="preserve">. И в этом наш законодатель не сильно отстает, расширяя охват действия принципов добросовестности и недопустимости злоупотребления правом, вводя доктрину обхода закона, а также все чаще оговаривая в устанавливаемых законодательных нормах право </w:t>
      </w:r>
      <w:proofErr w:type="gramStart"/>
      <w:r w:rsidRPr="00547C53">
        <w:rPr>
          <w:rFonts w:ascii="Arial Narrow" w:hAnsi="Arial Narrow" w:cs="Times New Roman CYR"/>
          <w:sz w:val="24"/>
          <w:szCs w:val="24"/>
        </w:rPr>
        <w:t>суда</w:t>
      </w:r>
      <w:proofErr w:type="gramEnd"/>
      <w:r w:rsidRPr="00547C53">
        <w:rPr>
          <w:rFonts w:ascii="Arial Narrow" w:hAnsi="Arial Narrow" w:cs="Times New Roman CYR"/>
          <w:sz w:val="24"/>
          <w:szCs w:val="24"/>
        </w:rPr>
        <w:t xml:space="preserve"> решить спор по-иному, если это вытекает из природы обязательства (сделки, правоотношений и т.п.). </w:t>
      </w:r>
    </w:p>
    <w:p w:rsidR="00E27EE5" w:rsidRPr="00547C53" w:rsidRDefault="00E27EE5" w:rsidP="00E27EE5">
      <w:pPr>
        <w:pStyle w:val="a7"/>
        <w:spacing w:before="0" w:beforeAutospacing="0" w:after="0" w:afterAutospacing="0"/>
        <w:ind w:firstLine="567"/>
        <w:jc w:val="both"/>
        <w:rPr>
          <w:rFonts w:ascii="Arial Narrow" w:hAnsi="Arial Narrow"/>
        </w:rPr>
      </w:pPr>
      <w:r w:rsidRPr="00547C53">
        <w:rPr>
          <w:rFonts w:ascii="Arial Narrow" w:hAnsi="Arial Narrow"/>
        </w:rPr>
        <w:t xml:space="preserve">Так что интенсификация вовлечения ВАС РФ в процесс творческого развития права является феноменом вполне объяснимым не только спецификой российского права, но и в контексте общемировых тенденций правового развития. </w:t>
      </w:r>
    </w:p>
    <w:p w:rsidR="00E27EE5" w:rsidRPr="00547C53" w:rsidRDefault="00E27EE5" w:rsidP="00E27EE5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547C53">
        <w:rPr>
          <w:rFonts w:ascii="Arial Narrow" w:hAnsi="Arial Narrow"/>
          <w:sz w:val="24"/>
          <w:szCs w:val="24"/>
        </w:rPr>
        <w:t xml:space="preserve">В то же время, вряд ли можно сказать, что правотворческая деятельность ВАС РФ не имеет изъянов. Существует целый ряд институциональных барьеров, которые мешают максимально эффективной реализации имеющегося у него экспертного и регуляторного потенциала. </w:t>
      </w:r>
    </w:p>
    <w:p w:rsidR="00E27EE5" w:rsidRDefault="00E27EE5" w:rsidP="00E27EE5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547C53">
        <w:rPr>
          <w:rFonts w:ascii="Arial Narrow" w:hAnsi="Arial Narrow"/>
          <w:sz w:val="24"/>
          <w:szCs w:val="24"/>
        </w:rPr>
        <w:t xml:space="preserve">Настоящая статья посвящена анализу проблем судебного правотворчества, осуществляемого ВАС РФ, и путям их решения.  </w:t>
      </w:r>
    </w:p>
    <w:p w:rsidR="001A6C88" w:rsidRDefault="001A6C88" w:rsidP="00E27EE5">
      <w:pPr>
        <w:ind w:firstLine="567"/>
        <w:jc w:val="both"/>
        <w:rPr>
          <w:rFonts w:ascii="Arial Narrow" w:hAnsi="Arial Narrow"/>
          <w:sz w:val="24"/>
          <w:szCs w:val="24"/>
        </w:rPr>
      </w:pPr>
    </w:p>
    <w:p w:rsidR="001A6C88" w:rsidRPr="00547C53" w:rsidRDefault="001A6C88" w:rsidP="00E27EE5">
      <w:pPr>
        <w:ind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Скачать проект статьи можно </w:t>
      </w:r>
      <w:hyperlink r:id="rId11" w:history="1">
        <w:r w:rsidRPr="008E18D8">
          <w:rPr>
            <w:rStyle w:val="a4"/>
            <w:rFonts w:ascii="Arial Narrow" w:hAnsi="Arial Narrow" w:cs="Calibri"/>
            <w:sz w:val="24"/>
            <w:szCs w:val="24"/>
          </w:rPr>
          <w:t>здесь</w:t>
        </w:r>
      </w:hyperlink>
      <w:r>
        <w:rPr>
          <w:rFonts w:ascii="Arial Narrow" w:hAnsi="Arial Narrow"/>
          <w:sz w:val="24"/>
          <w:szCs w:val="24"/>
        </w:rPr>
        <w:t xml:space="preserve">. Приложения к статьи можно </w:t>
      </w:r>
      <w:hyperlink r:id="rId12" w:history="1">
        <w:r w:rsidRPr="008E18D8">
          <w:rPr>
            <w:rStyle w:val="a4"/>
            <w:rFonts w:ascii="Arial Narrow" w:hAnsi="Arial Narrow" w:cs="Calibri"/>
            <w:sz w:val="24"/>
            <w:szCs w:val="24"/>
          </w:rPr>
          <w:t>здесь</w:t>
        </w:r>
      </w:hyperlink>
      <w:r>
        <w:rPr>
          <w:rFonts w:ascii="Arial Narrow" w:hAnsi="Arial Narrow"/>
          <w:sz w:val="24"/>
          <w:szCs w:val="24"/>
        </w:rPr>
        <w:t xml:space="preserve"> и </w:t>
      </w:r>
      <w:hyperlink r:id="rId13" w:history="1">
        <w:r w:rsidRPr="008E18D8">
          <w:rPr>
            <w:rStyle w:val="a4"/>
            <w:rFonts w:ascii="Arial Narrow" w:hAnsi="Arial Narrow" w:cs="Calibri"/>
            <w:sz w:val="24"/>
            <w:szCs w:val="24"/>
          </w:rPr>
          <w:t>здесь</w:t>
        </w:r>
      </w:hyperlink>
      <w:r>
        <w:rPr>
          <w:rFonts w:ascii="Arial Narrow" w:hAnsi="Arial Narrow"/>
          <w:sz w:val="24"/>
          <w:szCs w:val="24"/>
        </w:rPr>
        <w:t>.</w:t>
      </w:r>
    </w:p>
    <w:p w:rsidR="00F24AB5" w:rsidRDefault="00F24AB5" w:rsidP="00E27EE5">
      <w:pPr>
        <w:ind w:firstLine="567"/>
        <w:jc w:val="both"/>
        <w:rPr>
          <w:rFonts w:ascii="Arial Narrow" w:hAnsi="Arial Narrow"/>
          <w:sz w:val="24"/>
          <w:szCs w:val="24"/>
        </w:rPr>
      </w:pPr>
    </w:p>
    <w:p w:rsidR="00F24AB5" w:rsidRDefault="00F24AB5" w:rsidP="00E27EE5">
      <w:pPr>
        <w:ind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На мероприятии планируется обсуждение основных тезисов данной статьи. </w:t>
      </w:r>
    </w:p>
    <w:p w:rsidR="00F24AB5" w:rsidRDefault="00F24AB5" w:rsidP="00E27EE5">
      <w:pPr>
        <w:ind w:firstLine="567"/>
        <w:jc w:val="both"/>
        <w:rPr>
          <w:rFonts w:ascii="Arial Narrow" w:hAnsi="Arial Narrow"/>
          <w:sz w:val="24"/>
          <w:szCs w:val="24"/>
        </w:rPr>
      </w:pPr>
    </w:p>
    <w:p w:rsidR="00547C53" w:rsidRPr="00547C53" w:rsidRDefault="00F24AB5" w:rsidP="00E27EE5">
      <w:pPr>
        <w:ind w:firstLine="567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Основные </w:t>
      </w:r>
      <w:r w:rsidR="00547C53" w:rsidRPr="00547C53">
        <w:rPr>
          <w:rFonts w:ascii="Arial Narrow" w:hAnsi="Arial Narrow"/>
          <w:b/>
          <w:sz w:val="24"/>
          <w:szCs w:val="24"/>
        </w:rPr>
        <w:t>вопросы для обсуждения:</w:t>
      </w:r>
    </w:p>
    <w:p w:rsidR="00547C53" w:rsidRDefault="00547C53" w:rsidP="00E27EE5">
      <w:pPr>
        <w:ind w:firstLine="567"/>
        <w:jc w:val="both"/>
        <w:rPr>
          <w:rFonts w:ascii="Arial Narrow" w:hAnsi="Arial Narrow"/>
          <w:sz w:val="24"/>
          <w:szCs w:val="24"/>
        </w:rPr>
      </w:pPr>
    </w:p>
    <w:p w:rsidR="00547C53" w:rsidRDefault="00547C53" w:rsidP="00547C53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</w:t>
      </w:r>
      <w:r w:rsidR="00440C0D">
        <w:rPr>
          <w:rFonts w:ascii="Arial Narrow" w:hAnsi="Arial Narrow"/>
          <w:sz w:val="24"/>
          <w:szCs w:val="24"/>
        </w:rPr>
        <w:t>бязательность</w:t>
      </w:r>
      <w:r w:rsidR="00E27EE5" w:rsidRPr="00547C53">
        <w:rPr>
          <w:rFonts w:ascii="Arial Narrow" w:hAnsi="Arial Narrow"/>
          <w:sz w:val="24"/>
          <w:szCs w:val="24"/>
        </w:rPr>
        <w:t xml:space="preserve"> правовых позиций ВАС РФ</w:t>
      </w:r>
      <w:r>
        <w:rPr>
          <w:rFonts w:ascii="Arial Narrow" w:hAnsi="Arial Narrow"/>
          <w:sz w:val="24"/>
          <w:szCs w:val="24"/>
        </w:rPr>
        <w:t>, или российская модель прецедентного права</w:t>
      </w:r>
      <w:r w:rsidR="00440C0D">
        <w:rPr>
          <w:rFonts w:ascii="Arial Narrow" w:hAnsi="Arial Narrow"/>
          <w:sz w:val="24"/>
          <w:szCs w:val="24"/>
        </w:rPr>
        <w:t>.</w:t>
      </w:r>
    </w:p>
    <w:p w:rsidR="00547C53" w:rsidRDefault="00547C53" w:rsidP="00547C53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Селективная модель пересмотра дел в порядке надзора и проблемы функционирования системы фильтрации.</w:t>
      </w:r>
    </w:p>
    <w:p w:rsidR="00547C53" w:rsidRDefault="00547C53" w:rsidP="00547C53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Пути</w:t>
      </w:r>
      <w:r w:rsidR="00E27EE5" w:rsidRPr="00547C53">
        <w:rPr>
          <w:rFonts w:ascii="Arial Narrow" w:hAnsi="Arial Narrow"/>
          <w:sz w:val="24"/>
          <w:szCs w:val="24"/>
        </w:rPr>
        <w:t xml:space="preserve"> оптимизации практики издания постановлений Президиума в формате «прецедентного» нормотворчества. </w:t>
      </w:r>
      <w:r w:rsidRPr="00547C53">
        <w:rPr>
          <w:rFonts w:ascii="Arial Narrow" w:hAnsi="Arial Narrow"/>
          <w:sz w:val="24"/>
          <w:szCs w:val="24"/>
        </w:rPr>
        <w:t xml:space="preserve"> </w:t>
      </w:r>
    </w:p>
    <w:p w:rsidR="00547C53" w:rsidRPr="00547C53" w:rsidRDefault="00547C53" w:rsidP="00547C53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</w:t>
      </w:r>
      <w:r w:rsidR="00E27EE5" w:rsidRPr="00547C53">
        <w:rPr>
          <w:rFonts w:ascii="Arial Narrow" w:hAnsi="Arial Narrow"/>
          <w:sz w:val="24"/>
          <w:szCs w:val="24"/>
        </w:rPr>
        <w:t xml:space="preserve">роблематика мотивировки постановлений Президиума ВАС РФ и методологии формирования «прецедентных» правовых позиций. </w:t>
      </w:r>
    </w:p>
    <w:p w:rsidR="00547C53" w:rsidRDefault="00547C53" w:rsidP="00547C53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Практика</w:t>
      </w:r>
      <w:r w:rsidR="00E27EE5" w:rsidRPr="00547C53">
        <w:rPr>
          <w:rFonts w:ascii="Arial Narrow" w:hAnsi="Arial Narrow"/>
          <w:sz w:val="24"/>
          <w:szCs w:val="24"/>
        </w:rPr>
        <w:t xml:space="preserve"> абстрактного нормотворчества ВАС РФ в форме постановлений Пленума и информационных писем Президиума ВАС. </w:t>
      </w:r>
    </w:p>
    <w:p w:rsidR="00E27EE5" w:rsidRPr="00547C53" w:rsidRDefault="00547C53" w:rsidP="00547C53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Действие</w:t>
      </w:r>
      <w:r w:rsidR="00E27EE5" w:rsidRPr="00547C53">
        <w:rPr>
          <w:rFonts w:ascii="Arial Narrow" w:hAnsi="Arial Narrow"/>
          <w:sz w:val="24"/>
          <w:szCs w:val="24"/>
        </w:rPr>
        <w:t xml:space="preserve"> создаваемых ВАС РФ правовых позиций во времени</w:t>
      </w:r>
      <w:r>
        <w:rPr>
          <w:rFonts w:ascii="Arial Narrow" w:hAnsi="Arial Narrow"/>
          <w:sz w:val="24"/>
          <w:szCs w:val="24"/>
        </w:rPr>
        <w:t xml:space="preserve"> (материальная и процессуальная перспективность/ретроспективность)</w:t>
      </w:r>
      <w:r w:rsidR="00E27EE5" w:rsidRPr="00547C53">
        <w:rPr>
          <w:rFonts w:ascii="Arial Narrow" w:hAnsi="Arial Narrow"/>
          <w:sz w:val="24"/>
          <w:szCs w:val="24"/>
        </w:rPr>
        <w:t>.</w:t>
      </w:r>
    </w:p>
    <w:p w:rsidR="00E27EE5" w:rsidRPr="00547C53" w:rsidRDefault="00E27EE5" w:rsidP="00E27EE5">
      <w:pPr>
        <w:ind w:firstLine="567"/>
        <w:rPr>
          <w:rFonts w:ascii="Arial Narrow" w:hAnsi="Arial Narrow"/>
          <w:sz w:val="24"/>
          <w:szCs w:val="24"/>
        </w:rPr>
      </w:pPr>
    </w:p>
    <w:p w:rsidR="00523FEB" w:rsidRPr="00547C53" w:rsidRDefault="00523FEB" w:rsidP="00523FEB">
      <w:pPr>
        <w:pStyle w:val="a3"/>
        <w:ind w:left="0" w:firstLine="567"/>
        <w:rPr>
          <w:rFonts w:ascii="Arial Narrow" w:hAnsi="Arial Narrow"/>
          <w:sz w:val="24"/>
          <w:szCs w:val="24"/>
        </w:rPr>
      </w:pPr>
    </w:p>
    <w:p w:rsidR="00DD7649" w:rsidRDefault="00547C53" w:rsidP="00F76C9C">
      <w:pPr>
        <w:ind w:firstLine="567"/>
        <w:jc w:val="both"/>
        <w:rPr>
          <w:rFonts w:ascii="Arial Narrow" w:hAnsi="Arial Narrow"/>
          <w:b/>
          <w:sz w:val="24"/>
          <w:szCs w:val="24"/>
        </w:rPr>
      </w:pPr>
      <w:r w:rsidRPr="00547C53">
        <w:rPr>
          <w:rFonts w:ascii="Arial Narrow" w:hAnsi="Arial Narrow"/>
          <w:b/>
          <w:sz w:val="24"/>
          <w:szCs w:val="24"/>
        </w:rPr>
        <w:t>Докладчики</w:t>
      </w:r>
      <w:r w:rsidR="005F55E8" w:rsidRPr="00547C53">
        <w:rPr>
          <w:rFonts w:ascii="Arial Narrow" w:hAnsi="Arial Narrow"/>
          <w:b/>
          <w:sz w:val="24"/>
          <w:szCs w:val="24"/>
        </w:rPr>
        <w:t>:</w:t>
      </w:r>
    </w:p>
    <w:p w:rsidR="00440C0D" w:rsidRPr="00547C53" w:rsidRDefault="00440C0D" w:rsidP="00F76C9C">
      <w:pPr>
        <w:ind w:firstLine="567"/>
        <w:jc w:val="both"/>
        <w:rPr>
          <w:rFonts w:ascii="Arial Narrow" w:hAnsi="Arial Narrow"/>
          <w:b/>
          <w:sz w:val="24"/>
          <w:szCs w:val="24"/>
        </w:rPr>
      </w:pPr>
    </w:p>
    <w:p w:rsidR="00547C53" w:rsidRPr="00547C53" w:rsidRDefault="00547C53" w:rsidP="00547C53">
      <w:pPr>
        <w:ind w:firstLine="567"/>
        <w:jc w:val="both"/>
        <w:rPr>
          <w:rFonts w:ascii="Arial Narrow" w:hAnsi="Arial Narrow"/>
          <w:b/>
          <w:sz w:val="24"/>
          <w:szCs w:val="24"/>
        </w:rPr>
      </w:pPr>
      <w:r w:rsidRPr="00547C53">
        <w:rPr>
          <w:rFonts w:ascii="Arial Narrow" w:hAnsi="Arial Narrow"/>
          <w:b/>
          <w:sz w:val="24"/>
          <w:szCs w:val="24"/>
        </w:rPr>
        <w:t>Верещагин А.Н.</w:t>
      </w:r>
      <w:r w:rsidRPr="00547C53">
        <w:rPr>
          <w:rStyle w:val="num0userselectiontruehover"/>
          <w:rFonts w:ascii="Arial Narrow" w:hAnsi="Arial Narrow"/>
          <w:sz w:val="24"/>
          <w:szCs w:val="24"/>
        </w:rPr>
        <w:t>, доктор права (Университет Эссекса), генеральный директор ООО «Институт прецедента»</w:t>
      </w:r>
      <w:r w:rsidRPr="00547C53">
        <w:rPr>
          <w:rFonts w:ascii="Arial Narrow" w:hAnsi="Arial Narrow"/>
          <w:b/>
          <w:sz w:val="24"/>
          <w:szCs w:val="24"/>
        </w:rPr>
        <w:t xml:space="preserve"> </w:t>
      </w:r>
    </w:p>
    <w:p w:rsidR="00547C53" w:rsidRPr="00547C53" w:rsidRDefault="00547C53" w:rsidP="00547C53">
      <w:pPr>
        <w:ind w:firstLine="567"/>
        <w:jc w:val="both"/>
        <w:rPr>
          <w:rFonts w:ascii="Arial Narrow" w:hAnsi="Arial Narrow"/>
          <w:b/>
          <w:sz w:val="24"/>
          <w:szCs w:val="24"/>
        </w:rPr>
      </w:pPr>
      <w:proofErr w:type="spellStart"/>
      <w:r w:rsidRPr="00547C53">
        <w:rPr>
          <w:rFonts w:ascii="Arial Narrow" w:hAnsi="Arial Narrow"/>
          <w:b/>
          <w:sz w:val="24"/>
          <w:szCs w:val="24"/>
        </w:rPr>
        <w:t>Карапетов</w:t>
      </w:r>
      <w:proofErr w:type="spellEnd"/>
      <w:r w:rsidRPr="00547C53">
        <w:rPr>
          <w:rFonts w:ascii="Arial Narrow" w:hAnsi="Arial Narrow"/>
          <w:b/>
          <w:sz w:val="24"/>
          <w:szCs w:val="24"/>
        </w:rPr>
        <w:t xml:space="preserve"> А.Г., </w:t>
      </w:r>
      <w:r w:rsidRPr="00547C53">
        <w:rPr>
          <w:rFonts w:ascii="Arial Narrow" w:hAnsi="Arial Narrow"/>
          <w:sz w:val="24"/>
          <w:szCs w:val="24"/>
        </w:rPr>
        <w:t xml:space="preserve">доктор юридических наук, научный руководитель Юридического института «М-Логос» </w:t>
      </w:r>
    </w:p>
    <w:p w:rsidR="00547C53" w:rsidRPr="00547C53" w:rsidRDefault="00547C53" w:rsidP="00547C53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547C53">
        <w:rPr>
          <w:rFonts w:ascii="Arial Narrow" w:hAnsi="Arial Narrow"/>
          <w:b/>
          <w:sz w:val="24"/>
          <w:szCs w:val="24"/>
        </w:rPr>
        <w:t>Тай Ю.В.,</w:t>
      </w:r>
      <w:r w:rsidRPr="00547C53">
        <w:rPr>
          <w:rFonts w:ascii="Arial Narrow" w:hAnsi="Arial Narrow"/>
          <w:sz w:val="24"/>
          <w:szCs w:val="24"/>
        </w:rPr>
        <w:t xml:space="preserve"> к</w:t>
      </w:r>
      <w:r w:rsidR="00440C0D">
        <w:rPr>
          <w:rFonts w:ascii="Arial Narrow" w:hAnsi="Arial Narrow"/>
          <w:sz w:val="24"/>
          <w:szCs w:val="24"/>
        </w:rPr>
        <w:t>андидат юридических наук</w:t>
      </w:r>
      <w:r w:rsidRPr="00547C53">
        <w:rPr>
          <w:rFonts w:ascii="Arial Narrow" w:hAnsi="Arial Narrow"/>
          <w:sz w:val="24"/>
          <w:szCs w:val="24"/>
        </w:rPr>
        <w:t>, доцент кафедры гражданского, арбитражного и административного процессуального права Российской академии правосудия</w:t>
      </w:r>
    </w:p>
    <w:p w:rsidR="00547C53" w:rsidRPr="00547C53" w:rsidRDefault="00547C53" w:rsidP="00547C53">
      <w:pPr>
        <w:ind w:firstLine="567"/>
        <w:jc w:val="both"/>
        <w:rPr>
          <w:rFonts w:ascii="Arial Narrow" w:hAnsi="Arial Narrow"/>
          <w:b/>
          <w:sz w:val="24"/>
          <w:szCs w:val="24"/>
        </w:rPr>
      </w:pPr>
    </w:p>
    <w:p w:rsidR="00E37557" w:rsidRPr="00547C53" w:rsidRDefault="00E37557" w:rsidP="00E37557">
      <w:pPr>
        <w:ind w:firstLine="567"/>
        <w:jc w:val="both"/>
        <w:rPr>
          <w:rFonts w:ascii="Arial Narrow" w:hAnsi="Arial Narrow"/>
          <w:sz w:val="24"/>
          <w:szCs w:val="24"/>
        </w:rPr>
      </w:pPr>
    </w:p>
    <w:p w:rsidR="00DD7649" w:rsidRDefault="00E37557" w:rsidP="00E37557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547C53">
        <w:rPr>
          <w:rFonts w:ascii="Arial Narrow" w:hAnsi="Arial Narrow"/>
          <w:sz w:val="24"/>
          <w:szCs w:val="24"/>
        </w:rPr>
        <w:lastRenderedPageBreak/>
        <w:t>К обсуждению приглашаются представители</w:t>
      </w:r>
      <w:r w:rsidR="00084707" w:rsidRPr="00547C53">
        <w:rPr>
          <w:rFonts w:ascii="Arial Narrow" w:hAnsi="Arial Narrow"/>
          <w:sz w:val="24"/>
          <w:szCs w:val="24"/>
        </w:rPr>
        <w:t xml:space="preserve"> судейского сообщества</w:t>
      </w:r>
      <w:r w:rsidRPr="00547C53">
        <w:rPr>
          <w:rFonts w:ascii="Arial Narrow" w:hAnsi="Arial Narrow"/>
          <w:sz w:val="24"/>
          <w:szCs w:val="24"/>
        </w:rPr>
        <w:t xml:space="preserve"> и других органов государственной власти</w:t>
      </w:r>
      <w:r w:rsidR="00084707" w:rsidRPr="00547C53">
        <w:rPr>
          <w:rFonts w:ascii="Arial Narrow" w:hAnsi="Arial Narrow"/>
          <w:sz w:val="24"/>
          <w:szCs w:val="24"/>
        </w:rPr>
        <w:t>,</w:t>
      </w:r>
      <w:r w:rsidR="00DD7649" w:rsidRPr="00547C53">
        <w:rPr>
          <w:rFonts w:ascii="Arial Narrow" w:hAnsi="Arial Narrow"/>
          <w:sz w:val="24"/>
          <w:szCs w:val="24"/>
        </w:rPr>
        <w:t xml:space="preserve"> </w:t>
      </w:r>
      <w:r w:rsidRPr="00547C53">
        <w:rPr>
          <w:rFonts w:ascii="Arial Narrow" w:hAnsi="Arial Narrow"/>
          <w:sz w:val="24"/>
          <w:szCs w:val="24"/>
        </w:rPr>
        <w:t>ученые</w:t>
      </w:r>
      <w:r w:rsidR="005F55E8" w:rsidRPr="00547C53">
        <w:rPr>
          <w:rFonts w:ascii="Arial Narrow" w:hAnsi="Arial Narrow"/>
          <w:sz w:val="24"/>
          <w:szCs w:val="24"/>
        </w:rPr>
        <w:t xml:space="preserve">, </w:t>
      </w:r>
      <w:r w:rsidRPr="00547C53">
        <w:rPr>
          <w:rFonts w:ascii="Arial Narrow" w:hAnsi="Arial Narrow"/>
          <w:sz w:val="24"/>
          <w:szCs w:val="24"/>
        </w:rPr>
        <w:t>адвокаты, корпоративные юристы</w:t>
      </w:r>
      <w:r w:rsidR="00084707" w:rsidRPr="00547C53">
        <w:rPr>
          <w:rFonts w:ascii="Arial Narrow" w:hAnsi="Arial Narrow"/>
          <w:sz w:val="24"/>
          <w:szCs w:val="24"/>
        </w:rPr>
        <w:t>, студент</w:t>
      </w:r>
      <w:r w:rsidRPr="00547C53">
        <w:rPr>
          <w:rFonts w:ascii="Arial Narrow" w:hAnsi="Arial Narrow"/>
          <w:sz w:val="24"/>
          <w:szCs w:val="24"/>
        </w:rPr>
        <w:t>ы и другие интересующие</w:t>
      </w:r>
      <w:r w:rsidR="00084707" w:rsidRPr="00547C53">
        <w:rPr>
          <w:rFonts w:ascii="Arial Narrow" w:hAnsi="Arial Narrow"/>
          <w:sz w:val="24"/>
          <w:szCs w:val="24"/>
        </w:rPr>
        <w:t>ся данной проблематикой юрист</w:t>
      </w:r>
      <w:r w:rsidRPr="00547C53">
        <w:rPr>
          <w:rFonts w:ascii="Arial Narrow" w:hAnsi="Arial Narrow"/>
          <w:sz w:val="24"/>
          <w:szCs w:val="24"/>
        </w:rPr>
        <w:t>ы</w:t>
      </w:r>
      <w:r w:rsidR="00DD7649" w:rsidRPr="00547C53">
        <w:rPr>
          <w:rFonts w:ascii="Arial Narrow" w:hAnsi="Arial Narrow"/>
          <w:sz w:val="24"/>
          <w:szCs w:val="24"/>
        </w:rPr>
        <w:t>.</w:t>
      </w:r>
    </w:p>
    <w:p w:rsidR="00F24AB5" w:rsidRPr="00547C53" w:rsidRDefault="00F24AB5" w:rsidP="00E37557">
      <w:pPr>
        <w:ind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Письменные отзывы на статью приветствуются. Адрес для отправки отзывов – </w:t>
      </w:r>
      <w:hyperlink r:id="rId14" w:history="1">
        <w:r w:rsidRPr="001A2530">
          <w:rPr>
            <w:rStyle w:val="a4"/>
            <w:rFonts w:ascii="Arial Narrow" w:hAnsi="Arial Narrow" w:cs="Calibri"/>
            <w:sz w:val="24"/>
            <w:szCs w:val="24"/>
          </w:rPr>
          <w:t>pk@</w:t>
        </w:r>
        <w:r w:rsidRPr="001A2530">
          <w:rPr>
            <w:rStyle w:val="a4"/>
            <w:rFonts w:ascii="Arial Narrow" w:hAnsi="Arial Narrow" w:cs="Calibri"/>
            <w:sz w:val="24"/>
            <w:szCs w:val="24"/>
            <w:lang w:val="en-US"/>
          </w:rPr>
          <w:t>m</w:t>
        </w:r>
        <w:r w:rsidRPr="001A2530">
          <w:rPr>
            <w:rStyle w:val="a4"/>
            <w:rFonts w:ascii="Arial Narrow" w:hAnsi="Arial Narrow" w:cs="Calibri"/>
            <w:sz w:val="24"/>
            <w:szCs w:val="24"/>
          </w:rPr>
          <w:t>-</w:t>
        </w:r>
        <w:r w:rsidRPr="001A2530">
          <w:rPr>
            <w:rStyle w:val="a4"/>
            <w:rFonts w:ascii="Arial Narrow" w:hAnsi="Arial Narrow" w:cs="Calibri"/>
            <w:sz w:val="24"/>
            <w:szCs w:val="24"/>
            <w:lang w:val="en-US"/>
          </w:rPr>
          <w:t>logos</w:t>
        </w:r>
        <w:r w:rsidRPr="001A2530">
          <w:rPr>
            <w:rStyle w:val="a4"/>
            <w:rFonts w:ascii="Arial Narrow" w:hAnsi="Arial Narrow" w:cs="Calibri"/>
            <w:sz w:val="24"/>
            <w:szCs w:val="24"/>
          </w:rPr>
          <w:t>.</w:t>
        </w:r>
        <w:r w:rsidRPr="001A2530">
          <w:rPr>
            <w:rStyle w:val="a4"/>
            <w:rFonts w:ascii="Arial Narrow" w:hAnsi="Arial Narrow" w:cs="Calibri"/>
            <w:sz w:val="24"/>
            <w:szCs w:val="24"/>
            <w:lang w:val="en-US"/>
          </w:rPr>
          <w:t>ru</w:t>
        </w:r>
      </w:hyperlink>
      <w:r w:rsidRPr="00F24AB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</w:t>
      </w:r>
    </w:p>
    <w:p w:rsidR="00DD7649" w:rsidRPr="00547C53" w:rsidRDefault="00DD7649" w:rsidP="00E12618">
      <w:pPr>
        <w:ind w:firstLine="567"/>
        <w:jc w:val="both"/>
        <w:rPr>
          <w:rFonts w:ascii="Arial Narrow" w:hAnsi="Arial Narrow"/>
          <w:sz w:val="24"/>
          <w:szCs w:val="24"/>
        </w:rPr>
      </w:pPr>
    </w:p>
    <w:p w:rsidR="00DD7649" w:rsidRPr="00547C53" w:rsidRDefault="005F55E8" w:rsidP="005F55E8">
      <w:pPr>
        <w:pStyle w:val="ConsPlusNormal"/>
        <w:widowControl/>
        <w:tabs>
          <w:tab w:val="left" w:pos="360"/>
          <w:tab w:val="left" w:pos="540"/>
        </w:tabs>
        <w:ind w:firstLine="567"/>
        <w:jc w:val="both"/>
        <w:rPr>
          <w:rFonts w:ascii="Arial Narrow" w:hAnsi="Arial Narrow" w:cs="Times New Roman"/>
          <w:b/>
          <w:sz w:val="24"/>
          <w:szCs w:val="24"/>
        </w:rPr>
      </w:pPr>
      <w:r w:rsidRPr="00547C53">
        <w:rPr>
          <w:rFonts w:ascii="Arial Narrow" w:hAnsi="Arial Narrow" w:cs="Times New Roman"/>
          <w:b/>
          <w:sz w:val="24"/>
          <w:szCs w:val="24"/>
        </w:rPr>
        <w:t>Место</w:t>
      </w:r>
      <w:r w:rsidR="00084707" w:rsidRPr="00547C53">
        <w:rPr>
          <w:rFonts w:ascii="Arial Narrow" w:hAnsi="Arial Narrow" w:cs="Times New Roman"/>
          <w:b/>
          <w:sz w:val="24"/>
          <w:szCs w:val="24"/>
        </w:rPr>
        <w:t xml:space="preserve"> и время</w:t>
      </w:r>
      <w:r w:rsidRPr="00547C53">
        <w:rPr>
          <w:rFonts w:ascii="Arial Narrow" w:hAnsi="Arial Narrow" w:cs="Times New Roman"/>
          <w:b/>
          <w:sz w:val="24"/>
          <w:szCs w:val="24"/>
        </w:rPr>
        <w:t xml:space="preserve"> проведения:</w:t>
      </w:r>
    </w:p>
    <w:p w:rsidR="00DD7649" w:rsidRPr="00547C53" w:rsidRDefault="00DD7649" w:rsidP="00E12618">
      <w:pPr>
        <w:pStyle w:val="ConsPlusNormal"/>
        <w:widowControl/>
        <w:tabs>
          <w:tab w:val="left" w:pos="360"/>
          <w:tab w:val="left" w:pos="540"/>
        </w:tabs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547C53">
        <w:rPr>
          <w:rFonts w:ascii="Arial Narrow" w:hAnsi="Arial Narrow" w:cs="Times New Roman"/>
          <w:sz w:val="24"/>
          <w:szCs w:val="24"/>
        </w:rPr>
        <w:t>Научный круглый стол</w:t>
      </w:r>
      <w:r w:rsidR="00084707" w:rsidRPr="00547C53">
        <w:rPr>
          <w:rFonts w:ascii="Arial Narrow" w:hAnsi="Arial Narrow" w:cs="Times New Roman"/>
          <w:sz w:val="24"/>
          <w:szCs w:val="24"/>
        </w:rPr>
        <w:t xml:space="preserve"> пройдет </w:t>
      </w:r>
      <w:r w:rsidR="00547C53" w:rsidRPr="00547C53">
        <w:rPr>
          <w:rFonts w:ascii="Arial Narrow" w:hAnsi="Arial Narrow" w:cs="Times New Roman"/>
          <w:sz w:val="24"/>
          <w:szCs w:val="24"/>
        </w:rPr>
        <w:t>05 июня</w:t>
      </w:r>
      <w:r w:rsidR="00E37557" w:rsidRPr="00547C53">
        <w:rPr>
          <w:rFonts w:ascii="Arial Narrow" w:hAnsi="Arial Narrow" w:cs="Times New Roman"/>
          <w:sz w:val="24"/>
          <w:szCs w:val="24"/>
        </w:rPr>
        <w:t xml:space="preserve"> 2013</w:t>
      </w:r>
      <w:r w:rsidR="00084707" w:rsidRPr="00547C53">
        <w:rPr>
          <w:rFonts w:ascii="Arial Narrow" w:hAnsi="Arial Narrow" w:cs="Times New Roman"/>
          <w:sz w:val="24"/>
          <w:szCs w:val="24"/>
        </w:rPr>
        <w:t xml:space="preserve"> года с 19.00</w:t>
      </w:r>
      <w:r w:rsidRPr="00547C53">
        <w:rPr>
          <w:rFonts w:ascii="Arial Narrow" w:hAnsi="Arial Narrow" w:cs="Times New Roman"/>
          <w:sz w:val="24"/>
          <w:szCs w:val="24"/>
        </w:rPr>
        <w:t xml:space="preserve"> до 21.</w:t>
      </w:r>
      <w:r w:rsidR="00084707" w:rsidRPr="00547C53">
        <w:rPr>
          <w:rFonts w:ascii="Arial Narrow" w:hAnsi="Arial Narrow" w:cs="Times New Roman"/>
          <w:sz w:val="24"/>
          <w:szCs w:val="24"/>
        </w:rPr>
        <w:t>15</w:t>
      </w:r>
      <w:r w:rsidRPr="00547C53">
        <w:rPr>
          <w:rFonts w:ascii="Arial Narrow" w:hAnsi="Arial Narrow" w:cs="Times New Roman"/>
          <w:sz w:val="24"/>
          <w:szCs w:val="24"/>
        </w:rPr>
        <w:t xml:space="preserve"> в конференц-зале </w:t>
      </w:r>
      <w:r w:rsidR="004B3C64" w:rsidRPr="00547C53">
        <w:rPr>
          <w:rFonts w:ascii="Arial Narrow" w:hAnsi="Arial Narrow" w:cs="Times New Roman"/>
          <w:sz w:val="24"/>
          <w:szCs w:val="24"/>
        </w:rPr>
        <w:t xml:space="preserve">«Ярославль» гостиницы «Золотое кольцо» </w:t>
      </w:r>
      <w:r w:rsidRPr="00547C53">
        <w:rPr>
          <w:rFonts w:ascii="Arial Narrow" w:hAnsi="Arial Narrow" w:cs="Times New Roman"/>
          <w:sz w:val="24"/>
          <w:szCs w:val="24"/>
        </w:rPr>
        <w:t xml:space="preserve">по адресу: Москва, </w:t>
      </w:r>
      <w:r w:rsidR="004B3C64" w:rsidRPr="00547C53">
        <w:rPr>
          <w:rFonts w:ascii="Arial Narrow" w:hAnsi="Arial Narrow" w:cs="Times New Roman"/>
          <w:sz w:val="24"/>
          <w:szCs w:val="24"/>
        </w:rPr>
        <w:t xml:space="preserve">Смоленская улица, д.5 (5 минут пешком от </w:t>
      </w:r>
      <w:r w:rsidR="00E12618" w:rsidRPr="00547C53">
        <w:rPr>
          <w:rFonts w:ascii="Arial Narrow" w:hAnsi="Arial Narrow" w:cs="Times New Roman"/>
          <w:sz w:val="24"/>
          <w:szCs w:val="24"/>
        </w:rPr>
        <w:t>ст.м. Смоленская). Карту проезда</w:t>
      </w:r>
      <w:r w:rsidR="004B3C64" w:rsidRPr="00547C53">
        <w:rPr>
          <w:rFonts w:ascii="Arial Narrow" w:hAnsi="Arial Narrow" w:cs="Times New Roman"/>
          <w:sz w:val="24"/>
          <w:szCs w:val="24"/>
        </w:rPr>
        <w:t xml:space="preserve"> </w:t>
      </w:r>
      <w:proofErr w:type="gramStart"/>
      <w:r w:rsidR="004B3C64" w:rsidRPr="00547C53">
        <w:rPr>
          <w:rFonts w:ascii="Arial Narrow" w:hAnsi="Arial Narrow" w:cs="Times New Roman"/>
          <w:sz w:val="24"/>
          <w:szCs w:val="24"/>
        </w:rPr>
        <w:t>см</w:t>
      </w:r>
      <w:proofErr w:type="gramEnd"/>
      <w:hyperlink r:id="rId15" w:history="1">
        <w:r w:rsidR="004B3C64" w:rsidRPr="00547C53">
          <w:rPr>
            <w:rStyle w:val="a4"/>
            <w:rFonts w:ascii="Arial Narrow" w:hAnsi="Arial Narrow"/>
            <w:sz w:val="24"/>
            <w:szCs w:val="24"/>
          </w:rPr>
          <w:t>. здесь</w:t>
        </w:r>
      </w:hyperlink>
    </w:p>
    <w:p w:rsidR="005F55E8" w:rsidRPr="00547C53" w:rsidRDefault="005F55E8" w:rsidP="00E12618">
      <w:pPr>
        <w:pStyle w:val="ConsPlusNormal"/>
        <w:widowControl/>
        <w:tabs>
          <w:tab w:val="left" w:pos="360"/>
          <w:tab w:val="left" w:pos="540"/>
        </w:tabs>
        <w:ind w:firstLine="567"/>
        <w:jc w:val="both"/>
        <w:rPr>
          <w:rFonts w:ascii="Arial Narrow" w:hAnsi="Arial Narrow" w:cs="Times New Roman"/>
          <w:sz w:val="24"/>
          <w:szCs w:val="24"/>
        </w:rPr>
      </w:pPr>
    </w:p>
    <w:p w:rsidR="005F55E8" w:rsidRPr="00547C53" w:rsidRDefault="005F55E8" w:rsidP="005F55E8">
      <w:pPr>
        <w:pStyle w:val="ConsPlusNormal"/>
        <w:widowControl/>
        <w:tabs>
          <w:tab w:val="left" w:pos="360"/>
          <w:tab w:val="left" w:pos="540"/>
        </w:tabs>
        <w:ind w:firstLine="567"/>
        <w:jc w:val="both"/>
        <w:rPr>
          <w:rFonts w:ascii="Arial Narrow" w:hAnsi="Arial Narrow" w:cs="Times New Roman"/>
          <w:b/>
          <w:sz w:val="24"/>
          <w:szCs w:val="24"/>
        </w:rPr>
      </w:pPr>
      <w:r w:rsidRPr="00547C53">
        <w:rPr>
          <w:rFonts w:ascii="Arial Narrow" w:hAnsi="Arial Narrow" w:cs="Times New Roman"/>
          <w:b/>
          <w:sz w:val="24"/>
          <w:szCs w:val="24"/>
        </w:rPr>
        <w:t>Регистрация участия и другие организационные вопросы:</w:t>
      </w:r>
    </w:p>
    <w:p w:rsidR="00DD7649" w:rsidRPr="00547C53" w:rsidRDefault="00DD7649" w:rsidP="00E12618">
      <w:pPr>
        <w:pStyle w:val="ConsPlusNormal"/>
        <w:widowControl/>
        <w:tabs>
          <w:tab w:val="left" w:pos="360"/>
          <w:tab w:val="left" w:pos="540"/>
        </w:tabs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547C53">
        <w:rPr>
          <w:rFonts w:ascii="Arial Narrow" w:hAnsi="Arial Narrow" w:cs="Times New Roman"/>
          <w:sz w:val="24"/>
          <w:szCs w:val="24"/>
        </w:rPr>
        <w:t xml:space="preserve">Участие </w:t>
      </w:r>
      <w:r w:rsidR="005F55E8" w:rsidRPr="00547C53">
        <w:rPr>
          <w:rFonts w:ascii="Arial Narrow" w:hAnsi="Arial Narrow" w:cs="Times New Roman"/>
          <w:sz w:val="24"/>
          <w:szCs w:val="24"/>
        </w:rPr>
        <w:t xml:space="preserve">в круглом столе </w:t>
      </w:r>
      <w:r w:rsidRPr="00547C53">
        <w:rPr>
          <w:rFonts w:ascii="Arial Narrow" w:hAnsi="Arial Narrow" w:cs="Times New Roman"/>
          <w:sz w:val="24"/>
          <w:szCs w:val="24"/>
        </w:rPr>
        <w:t>бесплатно.</w:t>
      </w:r>
    </w:p>
    <w:p w:rsidR="00DD7649" w:rsidRPr="00547C53" w:rsidRDefault="00DD7649" w:rsidP="006052AF">
      <w:pPr>
        <w:pStyle w:val="ConsPlusNormal"/>
        <w:widowControl/>
        <w:tabs>
          <w:tab w:val="left" w:pos="360"/>
          <w:tab w:val="left" w:pos="540"/>
        </w:tabs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547C53">
        <w:rPr>
          <w:rFonts w:ascii="Arial Narrow" w:hAnsi="Arial Narrow" w:cs="Times New Roman"/>
          <w:sz w:val="24"/>
          <w:szCs w:val="24"/>
        </w:rPr>
        <w:t xml:space="preserve">Для участия в </w:t>
      </w:r>
      <w:r w:rsidR="00E12618" w:rsidRPr="00547C53">
        <w:rPr>
          <w:rFonts w:ascii="Arial Narrow" w:hAnsi="Arial Narrow" w:cs="Times New Roman"/>
          <w:sz w:val="24"/>
          <w:szCs w:val="24"/>
        </w:rPr>
        <w:t>круглом столе</w:t>
      </w:r>
      <w:r w:rsidRPr="00547C53">
        <w:rPr>
          <w:rFonts w:ascii="Arial Narrow" w:hAnsi="Arial Narrow" w:cs="Times New Roman"/>
          <w:sz w:val="24"/>
          <w:szCs w:val="24"/>
        </w:rPr>
        <w:t xml:space="preserve"> необходимо зарегистрироваться</w:t>
      </w:r>
      <w:r w:rsidR="00E37557" w:rsidRPr="00547C53">
        <w:rPr>
          <w:rFonts w:ascii="Arial Narrow" w:hAnsi="Arial Narrow" w:cs="Times New Roman"/>
          <w:sz w:val="24"/>
          <w:szCs w:val="24"/>
        </w:rPr>
        <w:t xml:space="preserve"> </w:t>
      </w:r>
      <w:hyperlink r:id="rId16" w:history="1">
        <w:r w:rsidR="00E37557" w:rsidRPr="00547C53">
          <w:rPr>
            <w:rStyle w:val="a4"/>
            <w:rFonts w:ascii="Arial Narrow" w:hAnsi="Arial Narrow"/>
            <w:sz w:val="24"/>
            <w:szCs w:val="24"/>
          </w:rPr>
          <w:t>здесь</w:t>
        </w:r>
        <w:r w:rsidR="00E12618" w:rsidRPr="00547C53">
          <w:rPr>
            <w:rStyle w:val="a4"/>
            <w:rFonts w:ascii="Arial Narrow" w:hAnsi="Arial Narrow"/>
            <w:sz w:val="24"/>
            <w:szCs w:val="24"/>
          </w:rPr>
          <w:t>.</w:t>
        </w:r>
      </w:hyperlink>
      <w:r w:rsidR="00E12618" w:rsidRPr="00547C53">
        <w:rPr>
          <w:rFonts w:ascii="Arial Narrow" w:hAnsi="Arial Narrow" w:cs="Times New Roman"/>
          <w:sz w:val="24"/>
          <w:szCs w:val="24"/>
        </w:rPr>
        <w:t xml:space="preserve"> </w:t>
      </w:r>
    </w:p>
    <w:p w:rsidR="00A72B7A" w:rsidRPr="00547C53" w:rsidRDefault="00A72B7A" w:rsidP="00E12618">
      <w:pPr>
        <w:pStyle w:val="ConsPlusNormal"/>
        <w:widowControl/>
        <w:tabs>
          <w:tab w:val="left" w:pos="360"/>
          <w:tab w:val="left" w:pos="540"/>
        </w:tabs>
        <w:ind w:firstLine="567"/>
        <w:jc w:val="both"/>
        <w:rPr>
          <w:rFonts w:ascii="Arial Narrow" w:hAnsi="Arial Narrow" w:cs="Times New Roman"/>
          <w:sz w:val="24"/>
          <w:szCs w:val="24"/>
        </w:rPr>
      </w:pPr>
    </w:p>
    <w:p w:rsidR="00DD7649" w:rsidRPr="00547C53" w:rsidRDefault="00DD7649" w:rsidP="005F55E8">
      <w:pPr>
        <w:pStyle w:val="ConsPlusNormal"/>
        <w:widowControl/>
        <w:tabs>
          <w:tab w:val="left" w:pos="360"/>
          <w:tab w:val="left" w:pos="540"/>
        </w:tabs>
        <w:ind w:firstLine="567"/>
        <w:jc w:val="center"/>
        <w:rPr>
          <w:rFonts w:ascii="Arial Narrow" w:hAnsi="Arial Narrow" w:cs="Times New Roman"/>
          <w:sz w:val="24"/>
          <w:szCs w:val="24"/>
        </w:rPr>
      </w:pPr>
      <w:r w:rsidRPr="00547C53">
        <w:rPr>
          <w:rFonts w:ascii="Arial Narrow" w:hAnsi="Arial Narrow" w:cs="Times New Roman"/>
          <w:sz w:val="24"/>
          <w:szCs w:val="24"/>
        </w:rPr>
        <w:t>***</w:t>
      </w:r>
    </w:p>
    <w:p w:rsidR="00DD7649" w:rsidRPr="00547C53" w:rsidRDefault="00DD7649" w:rsidP="00E12618">
      <w:pPr>
        <w:pStyle w:val="ConsPlusNormal"/>
        <w:widowControl/>
        <w:tabs>
          <w:tab w:val="left" w:pos="360"/>
          <w:tab w:val="left" w:pos="540"/>
        </w:tabs>
        <w:ind w:firstLine="567"/>
        <w:jc w:val="both"/>
        <w:rPr>
          <w:rFonts w:ascii="Arial Narrow" w:hAnsi="Arial Narrow"/>
          <w:sz w:val="24"/>
          <w:szCs w:val="24"/>
        </w:rPr>
      </w:pPr>
      <w:r w:rsidRPr="00547C53">
        <w:rPr>
          <w:rFonts w:ascii="Arial Narrow" w:hAnsi="Arial Narrow" w:cs="Times New Roman"/>
          <w:sz w:val="24"/>
          <w:szCs w:val="24"/>
        </w:rPr>
        <w:t xml:space="preserve">Для получения регулярных оповещений о проводимых </w:t>
      </w:r>
      <w:r w:rsidR="00E12618" w:rsidRPr="00547C53">
        <w:rPr>
          <w:rFonts w:ascii="Arial Narrow" w:hAnsi="Arial Narrow" w:cs="Times New Roman"/>
          <w:sz w:val="24"/>
          <w:szCs w:val="24"/>
        </w:rPr>
        <w:t>Юридическим институтом «М-Логос» о</w:t>
      </w:r>
      <w:r w:rsidRPr="00547C53">
        <w:rPr>
          <w:rFonts w:ascii="Arial Narrow" w:hAnsi="Arial Narrow" w:cs="Times New Roman"/>
          <w:sz w:val="24"/>
          <w:szCs w:val="24"/>
        </w:rPr>
        <w:t xml:space="preserve">ткрытых научных мероприятиях и актуальных новостях частного права предлагаем осуществить подписку на получение ежемесячного Дайджеста новостей </w:t>
      </w:r>
      <w:r w:rsidR="00E12618" w:rsidRPr="00547C53">
        <w:rPr>
          <w:rFonts w:ascii="Arial Narrow" w:hAnsi="Arial Narrow" w:cs="Times New Roman"/>
          <w:sz w:val="24"/>
          <w:szCs w:val="24"/>
        </w:rPr>
        <w:t xml:space="preserve">российского и зарубежного </w:t>
      </w:r>
      <w:r w:rsidRPr="00547C53">
        <w:rPr>
          <w:rFonts w:ascii="Arial Narrow" w:hAnsi="Arial Narrow" w:cs="Times New Roman"/>
          <w:sz w:val="24"/>
          <w:szCs w:val="24"/>
        </w:rPr>
        <w:t>частного права по адресу</w:t>
      </w:r>
      <w:r w:rsidR="00E12618" w:rsidRPr="00547C53">
        <w:rPr>
          <w:rFonts w:ascii="Arial Narrow" w:hAnsi="Arial Narrow" w:cs="Times New Roman"/>
          <w:sz w:val="24"/>
          <w:szCs w:val="24"/>
        </w:rPr>
        <w:t xml:space="preserve"> </w:t>
      </w:r>
      <w:hyperlink r:id="rId17" w:history="1">
        <w:r w:rsidR="00E12618" w:rsidRPr="00547C53">
          <w:rPr>
            <w:rStyle w:val="a4"/>
            <w:rFonts w:ascii="Arial Narrow" w:hAnsi="Arial Narrow"/>
            <w:sz w:val="24"/>
            <w:szCs w:val="24"/>
          </w:rPr>
          <w:t>http://www.m-logos.ru/publications/digest/</w:t>
        </w:r>
      </w:hyperlink>
    </w:p>
    <w:p w:rsidR="00A72B7A" w:rsidRPr="00547C53" w:rsidRDefault="00A72B7A" w:rsidP="00E12618">
      <w:pPr>
        <w:pStyle w:val="ConsPlusNormal"/>
        <w:widowControl/>
        <w:tabs>
          <w:tab w:val="left" w:pos="360"/>
          <w:tab w:val="left" w:pos="540"/>
        </w:tabs>
        <w:ind w:firstLine="567"/>
        <w:jc w:val="both"/>
        <w:rPr>
          <w:rFonts w:ascii="Arial Narrow" w:hAnsi="Arial Narrow"/>
          <w:sz w:val="24"/>
          <w:szCs w:val="24"/>
        </w:rPr>
      </w:pPr>
    </w:p>
    <w:p w:rsidR="00A72B7A" w:rsidRPr="00547C53" w:rsidRDefault="00A72B7A" w:rsidP="00E12618">
      <w:pPr>
        <w:pStyle w:val="ConsPlusNormal"/>
        <w:widowControl/>
        <w:tabs>
          <w:tab w:val="left" w:pos="360"/>
          <w:tab w:val="left" w:pos="540"/>
        </w:tabs>
        <w:ind w:firstLine="567"/>
        <w:jc w:val="both"/>
        <w:rPr>
          <w:rFonts w:ascii="Arial Narrow" w:hAnsi="Arial Narrow"/>
          <w:sz w:val="24"/>
          <w:szCs w:val="24"/>
        </w:rPr>
      </w:pPr>
    </w:p>
    <w:p w:rsidR="00A72B7A" w:rsidRPr="00547C53" w:rsidRDefault="00A72B7A" w:rsidP="00E12618">
      <w:pPr>
        <w:pStyle w:val="ConsPlusNormal"/>
        <w:widowControl/>
        <w:tabs>
          <w:tab w:val="left" w:pos="360"/>
          <w:tab w:val="left" w:pos="540"/>
        </w:tabs>
        <w:ind w:firstLine="567"/>
        <w:jc w:val="both"/>
        <w:rPr>
          <w:rFonts w:ascii="Arial Narrow" w:hAnsi="Arial Narrow"/>
          <w:b/>
          <w:sz w:val="24"/>
          <w:szCs w:val="24"/>
        </w:rPr>
      </w:pPr>
      <w:r w:rsidRPr="00547C53">
        <w:rPr>
          <w:rFonts w:ascii="Arial Narrow" w:hAnsi="Arial Narrow"/>
          <w:b/>
          <w:sz w:val="24"/>
          <w:szCs w:val="24"/>
        </w:rPr>
        <w:t>Контакты:</w:t>
      </w:r>
    </w:p>
    <w:p w:rsidR="00A72B7A" w:rsidRPr="00547C53" w:rsidRDefault="00A72B7A" w:rsidP="00E12618">
      <w:pPr>
        <w:pStyle w:val="ConsPlusNormal"/>
        <w:widowControl/>
        <w:tabs>
          <w:tab w:val="left" w:pos="360"/>
          <w:tab w:val="left" w:pos="540"/>
        </w:tabs>
        <w:ind w:firstLine="567"/>
        <w:jc w:val="both"/>
        <w:rPr>
          <w:rFonts w:ascii="Arial Narrow" w:hAnsi="Arial Narrow"/>
          <w:sz w:val="24"/>
          <w:szCs w:val="24"/>
        </w:rPr>
      </w:pPr>
      <w:r w:rsidRPr="00547C53">
        <w:rPr>
          <w:rFonts w:ascii="Arial Narrow" w:hAnsi="Arial Narrow"/>
          <w:sz w:val="24"/>
          <w:szCs w:val="24"/>
        </w:rPr>
        <w:t>Юридический институт «М-Логос»</w:t>
      </w:r>
    </w:p>
    <w:p w:rsidR="00A72B7A" w:rsidRPr="00547C53" w:rsidRDefault="007549F0" w:rsidP="00E12618">
      <w:pPr>
        <w:pStyle w:val="ConsPlusNormal"/>
        <w:widowControl/>
        <w:tabs>
          <w:tab w:val="left" w:pos="360"/>
          <w:tab w:val="left" w:pos="540"/>
        </w:tabs>
        <w:ind w:firstLine="567"/>
        <w:jc w:val="both"/>
        <w:rPr>
          <w:rFonts w:ascii="Arial Narrow" w:hAnsi="Arial Narrow"/>
          <w:sz w:val="24"/>
          <w:szCs w:val="24"/>
        </w:rPr>
      </w:pPr>
      <w:hyperlink r:id="rId18" w:history="1">
        <w:r w:rsidR="00A72B7A" w:rsidRPr="00547C53">
          <w:rPr>
            <w:rStyle w:val="a4"/>
            <w:rFonts w:ascii="Arial Narrow" w:hAnsi="Arial Narrow" w:cs="Arial"/>
            <w:sz w:val="24"/>
            <w:szCs w:val="24"/>
            <w:lang w:val="en-US"/>
          </w:rPr>
          <w:t>http</w:t>
        </w:r>
        <w:r w:rsidR="00A72B7A" w:rsidRPr="00547C53">
          <w:rPr>
            <w:rStyle w:val="a4"/>
            <w:rFonts w:ascii="Arial Narrow" w:hAnsi="Arial Narrow" w:cs="Arial"/>
            <w:sz w:val="24"/>
            <w:szCs w:val="24"/>
          </w:rPr>
          <w:t>://</w:t>
        </w:r>
        <w:r w:rsidR="00A72B7A" w:rsidRPr="00547C53">
          <w:rPr>
            <w:rStyle w:val="a4"/>
            <w:rFonts w:ascii="Arial Narrow" w:hAnsi="Arial Narrow" w:cs="Arial"/>
            <w:sz w:val="24"/>
            <w:szCs w:val="24"/>
            <w:lang w:val="en-US"/>
          </w:rPr>
          <w:t>www</w:t>
        </w:r>
        <w:r w:rsidR="00A72B7A" w:rsidRPr="00547C53">
          <w:rPr>
            <w:rStyle w:val="a4"/>
            <w:rFonts w:ascii="Arial Narrow" w:hAnsi="Arial Narrow" w:cs="Arial"/>
            <w:sz w:val="24"/>
            <w:szCs w:val="24"/>
          </w:rPr>
          <w:t>.</w:t>
        </w:r>
        <w:r w:rsidR="00A72B7A" w:rsidRPr="00547C53">
          <w:rPr>
            <w:rStyle w:val="a4"/>
            <w:rFonts w:ascii="Arial Narrow" w:hAnsi="Arial Narrow" w:cs="Arial"/>
            <w:sz w:val="24"/>
            <w:szCs w:val="24"/>
            <w:lang w:val="en-US"/>
          </w:rPr>
          <w:t>m</w:t>
        </w:r>
        <w:r w:rsidR="00A72B7A" w:rsidRPr="00547C53">
          <w:rPr>
            <w:rStyle w:val="a4"/>
            <w:rFonts w:ascii="Arial Narrow" w:hAnsi="Arial Narrow" w:cs="Arial"/>
            <w:sz w:val="24"/>
            <w:szCs w:val="24"/>
          </w:rPr>
          <w:t>-</w:t>
        </w:r>
        <w:r w:rsidR="00A72B7A" w:rsidRPr="00547C53">
          <w:rPr>
            <w:rStyle w:val="a4"/>
            <w:rFonts w:ascii="Arial Narrow" w:hAnsi="Arial Narrow" w:cs="Arial"/>
            <w:sz w:val="24"/>
            <w:szCs w:val="24"/>
            <w:lang w:val="en-US"/>
          </w:rPr>
          <w:t>logos</w:t>
        </w:r>
        <w:r w:rsidR="00A72B7A" w:rsidRPr="00547C53">
          <w:rPr>
            <w:rStyle w:val="a4"/>
            <w:rFonts w:ascii="Arial Narrow" w:hAnsi="Arial Narrow" w:cs="Arial"/>
            <w:sz w:val="24"/>
            <w:szCs w:val="24"/>
          </w:rPr>
          <w:t>.</w:t>
        </w:r>
        <w:proofErr w:type="spellStart"/>
        <w:r w:rsidR="00A72B7A" w:rsidRPr="00547C53">
          <w:rPr>
            <w:rStyle w:val="a4"/>
            <w:rFonts w:ascii="Arial Narrow" w:hAnsi="Arial Narrow" w:cs="Arial"/>
            <w:sz w:val="24"/>
            <w:szCs w:val="24"/>
            <w:lang w:val="en-US"/>
          </w:rPr>
          <w:t>ru</w:t>
        </w:r>
        <w:proofErr w:type="spellEnd"/>
      </w:hyperlink>
    </w:p>
    <w:p w:rsidR="006052AF" w:rsidRPr="00547C53" w:rsidRDefault="006052AF" w:rsidP="00E12618">
      <w:pPr>
        <w:pStyle w:val="ConsPlusNormal"/>
        <w:widowControl/>
        <w:tabs>
          <w:tab w:val="left" w:pos="360"/>
          <w:tab w:val="left" w:pos="540"/>
        </w:tabs>
        <w:ind w:firstLine="567"/>
        <w:jc w:val="both"/>
        <w:rPr>
          <w:rFonts w:ascii="Arial Narrow" w:hAnsi="Arial Narrow"/>
          <w:i/>
          <w:sz w:val="24"/>
          <w:szCs w:val="24"/>
        </w:rPr>
      </w:pPr>
      <w:r w:rsidRPr="00547C53">
        <w:rPr>
          <w:rFonts w:ascii="Arial Narrow" w:hAnsi="Arial Narrow"/>
          <w:i/>
          <w:sz w:val="24"/>
          <w:szCs w:val="24"/>
        </w:rPr>
        <w:t>Ответственный за проведение круглых столов менеджер – Светлана Паладий</w:t>
      </w:r>
    </w:p>
    <w:p w:rsidR="00A72B7A" w:rsidRPr="00547C53" w:rsidRDefault="007549F0" w:rsidP="00E12618">
      <w:pPr>
        <w:pStyle w:val="ConsPlusNormal"/>
        <w:widowControl/>
        <w:tabs>
          <w:tab w:val="left" w:pos="360"/>
          <w:tab w:val="left" w:pos="540"/>
        </w:tabs>
        <w:ind w:firstLine="567"/>
        <w:jc w:val="both"/>
        <w:rPr>
          <w:rFonts w:ascii="Arial Narrow" w:hAnsi="Arial Narrow"/>
          <w:sz w:val="24"/>
          <w:szCs w:val="24"/>
        </w:rPr>
      </w:pPr>
      <w:hyperlink r:id="rId19" w:history="1">
        <w:r w:rsidR="006052AF" w:rsidRPr="00547C53">
          <w:rPr>
            <w:rStyle w:val="a4"/>
            <w:rFonts w:ascii="Arial Narrow" w:hAnsi="Arial Narrow" w:cs="Arial"/>
            <w:sz w:val="24"/>
            <w:szCs w:val="24"/>
            <w:lang w:val="en-US"/>
          </w:rPr>
          <w:t>conf</w:t>
        </w:r>
        <w:r w:rsidR="006052AF" w:rsidRPr="00547C53">
          <w:rPr>
            <w:rStyle w:val="a4"/>
            <w:rFonts w:ascii="Arial Narrow" w:hAnsi="Arial Narrow" w:cs="Arial"/>
            <w:sz w:val="24"/>
            <w:szCs w:val="24"/>
          </w:rPr>
          <w:t>@</w:t>
        </w:r>
        <w:r w:rsidR="006052AF" w:rsidRPr="00547C53">
          <w:rPr>
            <w:rStyle w:val="a4"/>
            <w:rFonts w:ascii="Arial Narrow" w:hAnsi="Arial Narrow" w:cs="Arial"/>
            <w:sz w:val="24"/>
            <w:szCs w:val="24"/>
            <w:lang w:val="en-US"/>
          </w:rPr>
          <w:t>m</w:t>
        </w:r>
        <w:r w:rsidR="006052AF" w:rsidRPr="00547C53">
          <w:rPr>
            <w:rStyle w:val="a4"/>
            <w:rFonts w:ascii="Arial Narrow" w:hAnsi="Arial Narrow" w:cs="Arial"/>
            <w:sz w:val="24"/>
            <w:szCs w:val="24"/>
          </w:rPr>
          <w:t>-</w:t>
        </w:r>
        <w:r w:rsidR="006052AF" w:rsidRPr="00547C53">
          <w:rPr>
            <w:rStyle w:val="a4"/>
            <w:rFonts w:ascii="Arial Narrow" w:hAnsi="Arial Narrow" w:cs="Arial"/>
            <w:sz w:val="24"/>
            <w:szCs w:val="24"/>
            <w:lang w:val="en-US"/>
          </w:rPr>
          <w:t>logos</w:t>
        </w:r>
        <w:r w:rsidR="006052AF" w:rsidRPr="00547C53">
          <w:rPr>
            <w:rStyle w:val="a4"/>
            <w:rFonts w:ascii="Arial Narrow" w:hAnsi="Arial Narrow" w:cs="Arial"/>
            <w:sz w:val="24"/>
            <w:szCs w:val="24"/>
          </w:rPr>
          <w:t>.</w:t>
        </w:r>
        <w:proofErr w:type="spellStart"/>
        <w:r w:rsidR="006052AF" w:rsidRPr="00547C53">
          <w:rPr>
            <w:rStyle w:val="a4"/>
            <w:rFonts w:ascii="Arial Narrow" w:hAnsi="Arial Narrow" w:cs="Arial"/>
            <w:sz w:val="24"/>
            <w:szCs w:val="24"/>
            <w:lang w:val="en-US"/>
          </w:rPr>
          <w:t>ru</w:t>
        </w:r>
        <w:proofErr w:type="spellEnd"/>
      </w:hyperlink>
    </w:p>
    <w:p w:rsidR="006052AF" w:rsidRPr="00547C53" w:rsidRDefault="00A72B7A" w:rsidP="00B249A6">
      <w:pPr>
        <w:pStyle w:val="ConsPlusNormal"/>
        <w:widowControl/>
        <w:tabs>
          <w:tab w:val="left" w:pos="360"/>
          <w:tab w:val="left" w:pos="540"/>
        </w:tabs>
        <w:ind w:firstLine="567"/>
        <w:jc w:val="both"/>
        <w:rPr>
          <w:rFonts w:ascii="Arial Narrow" w:hAnsi="Arial Narrow"/>
          <w:sz w:val="24"/>
          <w:szCs w:val="24"/>
        </w:rPr>
      </w:pPr>
      <w:r w:rsidRPr="00547C53">
        <w:rPr>
          <w:rFonts w:ascii="Arial Narrow" w:hAnsi="Arial Narrow"/>
          <w:sz w:val="24"/>
          <w:szCs w:val="24"/>
        </w:rPr>
        <w:t>Тел. +7 (495) 772-91-97, +7 (495) 771-59-27</w:t>
      </w:r>
    </w:p>
    <w:sectPr w:rsidR="006052AF" w:rsidRPr="00547C53" w:rsidSect="00E12618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F53BC"/>
    <w:multiLevelType w:val="hybridMultilevel"/>
    <w:tmpl w:val="C9601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760742"/>
    <w:multiLevelType w:val="hybridMultilevel"/>
    <w:tmpl w:val="B8B6B5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85991"/>
    <w:multiLevelType w:val="hybridMultilevel"/>
    <w:tmpl w:val="4050CC00"/>
    <w:lvl w:ilvl="0" w:tplc="EFD096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E3D360C"/>
    <w:multiLevelType w:val="hybridMultilevel"/>
    <w:tmpl w:val="4E965D30"/>
    <w:lvl w:ilvl="0" w:tplc="605079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649"/>
    <w:rsid w:val="00004BA2"/>
    <w:rsid w:val="000074FD"/>
    <w:rsid w:val="00007C52"/>
    <w:rsid w:val="00011DA5"/>
    <w:rsid w:val="00024591"/>
    <w:rsid w:val="00034452"/>
    <w:rsid w:val="00035AA7"/>
    <w:rsid w:val="00054127"/>
    <w:rsid w:val="00054462"/>
    <w:rsid w:val="00056DA3"/>
    <w:rsid w:val="00084707"/>
    <w:rsid w:val="00086804"/>
    <w:rsid w:val="00092C0B"/>
    <w:rsid w:val="000A0595"/>
    <w:rsid w:val="000A0E43"/>
    <w:rsid w:val="000A3093"/>
    <w:rsid w:val="000A39E3"/>
    <w:rsid w:val="000B4578"/>
    <w:rsid w:val="000D6B93"/>
    <w:rsid w:val="000F0E10"/>
    <w:rsid w:val="000F264C"/>
    <w:rsid w:val="000F6085"/>
    <w:rsid w:val="000F7A93"/>
    <w:rsid w:val="00123B54"/>
    <w:rsid w:val="00130E9C"/>
    <w:rsid w:val="0013178D"/>
    <w:rsid w:val="00136854"/>
    <w:rsid w:val="00142022"/>
    <w:rsid w:val="001460FF"/>
    <w:rsid w:val="001548D9"/>
    <w:rsid w:val="00157A82"/>
    <w:rsid w:val="001631C7"/>
    <w:rsid w:val="00171A69"/>
    <w:rsid w:val="00182809"/>
    <w:rsid w:val="0018763B"/>
    <w:rsid w:val="00192381"/>
    <w:rsid w:val="00192E41"/>
    <w:rsid w:val="001A036F"/>
    <w:rsid w:val="001A395E"/>
    <w:rsid w:val="001A6C88"/>
    <w:rsid w:val="001B20D7"/>
    <w:rsid w:val="001B2433"/>
    <w:rsid w:val="001B2443"/>
    <w:rsid w:val="001B3200"/>
    <w:rsid w:val="001D4A31"/>
    <w:rsid w:val="001D564E"/>
    <w:rsid w:val="001D795E"/>
    <w:rsid w:val="00207E24"/>
    <w:rsid w:val="002111B7"/>
    <w:rsid w:val="00220E10"/>
    <w:rsid w:val="00222B75"/>
    <w:rsid w:val="00223759"/>
    <w:rsid w:val="00244AFC"/>
    <w:rsid w:val="00247230"/>
    <w:rsid w:val="00250DB2"/>
    <w:rsid w:val="0025483B"/>
    <w:rsid w:val="002578A7"/>
    <w:rsid w:val="00280246"/>
    <w:rsid w:val="002805F7"/>
    <w:rsid w:val="002A2088"/>
    <w:rsid w:val="002B045E"/>
    <w:rsid w:val="002B3E3D"/>
    <w:rsid w:val="002C1A9F"/>
    <w:rsid w:val="002C4E58"/>
    <w:rsid w:val="002D56D7"/>
    <w:rsid w:val="00303558"/>
    <w:rsid w:val="00322F8B"/>
    <w:rsid w:val="00324068"/>
    <w:rsid w:val="003705C1"/>
    <w:rsid w:val="00372D2A"/>
    <w:rsid w:val="00382985"/>
    <w:rsid w:val="00382A55"/>
    <w:rsid w:val="003A3E6E"/>
    <w:rsid w:val="003A5910"/>
    <w:rsid w:val="003C0D2C"/>
    <w:rsid w:val="003C4370"/>
    <w:rsid w:val="003E3CA8"/>
    <w:rsid w:val="003E4849"/>
    <w:rsid w:val="003F5DD0"/>
    <w:rsid w:val="003F6361"/>
    <w:rsid w:val="0040353C"/>
    <w:rsid w:val="00405FD9"/>
    <w:rsid w:val="004107C0"/>
    <w:rsid w:val="00411DF7"/>
    <w:rsid w:val="004215E7"/>
    <w:rsid w:val="004225DB"/>
    <w:rsid w:val="004275EE"/>
    <w:rsid w:val="0043006C"/>
    <w:rsid w:val="0044099B"/>
    <w:rsid w:val="00440C0D"/>
    <w:rsid w:val="00443683"/>
    <w:rsid w:val="00454103"/>
    <w:rsid w:val="0046651A"/>
    <w:rsid w:val="00480ABB"/>
    <w:rsid w:val="004850FD"/>
    <w:rsid w:val="004A35F3"/>
    <w:rsid w:val="004A43AF"/>
    <w:rsid w:val="004A484A"/>
    <w:rsid w:val="004B3C64"/>
    <w:rsid w:val="004B4178"/>
    <w:rsid w:val="004C1AEF"/>
    <w:rsid w:val="004D092D"/>
    <w:rsid w:val="004E3A1D"/>
    <w:rsid w:val="004E566D"/>
    <w:rsid w:val="004F7DF5"/>
    <w:rsid w:val="0050094F"/>
    <w:rsid w:val="00523FEB"/>
    <w:rsid w:val="005325A5"/>
    <w:rsid w:val="00533FE8"/>
    <w:rsid w:val="00534AE7"/>
    <w:rsid w:val="00542DD1"/>
    <w:rsid w:val="00547C53"/>
    <w:rsid w:val="00562E5D"/>
    <w:rsid w:val="00567CAC"/>
    <w:rsid w:val="0058422E"/>
    <w:rsid w:val="00594360"/>
    <w:rsid w:val="005A3895"/>
    <w:rsid w:val="005D6A95"/>
    <w:rsid w:val="005E1676"/>
    <w:rsid w:val="005E408C"/>
    <w:rsid w:val="005F1FA7"/>
    <w:rsid w:val="005F55E8"/>
    <w:rsid w:val="00601563"/>
    <w:rsid w:val="006052AF"/>
    <w:rsid w:val="006073B7"/>
    <w:rsid w:val="00617866"/>
    <w:rsid w:val="00620F36"/>
    <w:rsid w:val="00621BE0"/>
    <w:rsid w:val="006242D0"/>
    <w:rsid w:val="00636775"/>
    <w:rsid w:val="00646AFC"/>
    <w:rsid w:val="00660CA4"/>
    <w:rsid w:val="006613EF"/>
    <w:rsid w:val="00662DD7"/>
    <w:rsid w:val="00666077"/>
    <w:rsid w:val="00667C1B"/>
    <w:rsid w:val="00677EB8"/>
    <w:rsid w:val="00686073"/>
    <w:rsid w:val="00696899"/>
    <w:rsid w:val="006B3DAD"/>
    <w:rsid w:val="006D6C93"/>
    <w:rsid w:val="006D7987"/>
    <w:rsid w:val="006F4BE9"/>
    <w:rsid w:val="0070145B"/>
    <w:rsid w:val="007249D3"/>
    <w:rsid w:val="00724ADB"/>
    <w:rsid w:val="0073017C"/>
    <w:rsid w:val="00731695"/>
    <w:rsid w:val="0073271A"/>
    <w:rsid w:val="007333E8"/>
    <w:rsid w:val="00744649"/>
    <w:rsid w:val="007549F0"/>
    <w:rsid w:val="0078316C"/>
    <w:rsid w:val="00793E2B"/>
    <w:rsid w:val="00795F5D"/>
    <w:rsid w:val="007A3D61"/>
    <w:rsid w:val="007C2FF5"/>
    <w:rsid w:val="007C4987"/>
    <w:rsid w:val="007E506F"/>
    <w:rsid w:val="007E658F"/>
    <w:rsid w:val="008073F9"/>
    <w:rsid w:val="00810125"/>
    <w:rsid w:val="00815B9D"/>
    <w:rsid w:val="00827AF3"/>
    <w:rsid w:val="008323A1"/>
    <w:rsid w:val="008358F6"/>
    <w:rsid w:val="00841548"/>
    <w:rsid w:val="00841B1C"/>
    <w:rsid w:val="00841B93"/>
    <w:rsid w:val="0085083C"/>
    <w:rsid w:val="0085296B"/>
    <w:rsid w:val="0085571D"/>
    <w:rsid w:val="008565C4"/>
    <w:rsid w:val="0085701E"/>
    <w:rsid w:val="00877454"/>
    <w:rsid w:val="008C1B8C"/>
    <w:rsid w:val="008D124E"/>
    <w:rsid w:val="008E18D8"/>
    <w:rsid w:val="008E71D3"/>
    <w:rsid w:val="00913EBD"/>
    <w:rsid w:val="009312B2"/>
    <w:rsid w:val="00933541"/>
    <w:rsid w:val="009335B1"/>
    <w:rsid w:val="0094005F"/>
    <w:rsid w:val="00940665"/>
    <w:rsid w:val="00952EAC"/>
    <w:rsid w:val="00966F2C"/>
    <w:rsid w:val="00983EB8"/>
    <w:rsid w:val="009848BC"/>
    <w:rsid w:val="00987352"/>
    <w:rsid w:val="00993205"/>
    <w:rsid w:val="00993864"/>
    <w:rsid w:val="00994155"/>
    <w:rsid w:val="00996402"/>
    <w:rsid w:val="009B50F6"/>
    <w:rsid w:val="009B7084"/>
    <w:rsid w:val="009D6CBE"/>
    <w:rsid w:val="009E431D"/>
    <w:rsid w:val="009F538C"/>
    <w:rsid w:val="00A02DEE"/>
    <w:rsid w:val="00A07B98"/>
    <w:rsid w:val="00A21497"/>
    <w:rsid w:val="00A237DF"/>
    <w:rsid w:val="00A550FF"/>
    <w:rsid w:val="00A62530"/>
    <w:rsid w:val="00A67E7C"/>
    <w:rsid w:val="00A702C9"/>
    <w:rsid w:val="00A71853"/>
    <w:rsid w:val="00A72B7A"/>
    <w:rsid w:val="00A72E34"/>
    <w:rsid w:val="00A836E9"/>
    <w:rsid w:val="00A94E1C"/>
    <w:rsid w:val="00A95D5C"/>
    <w:rsid w:val="00AA2C3D"/>
    <w:rsid w:val="00AA5D1D"/>
    <w:rsid w:val="00AB2047"/>
    <w:rsid w:val="00AC01F3"/>
    <w:rsid w:val="00AC0856"/>
    <w:rsid w:val="00AD1B42"/>
    <w:rsid w:val="00AE4254"/>
    <w:rsid w:val="00B028DC"/>
    <w:rsid w:val="00B07928"/>
    <w:rsid w:val="00B218A6"/>
    <w:rsid w:val="00B219C7"/>
    <w:rsid w:val="00B21FB1"/>
    <w:rsid w:val="00B235F3"/>
    <w:rsid w:val="00B249A6"/>
    <w:rsid w:val="00B26D6A"/>
    <w:rsid w:val="00B36935"/>
    <w:rsid w:val="00B40003"/>
    <w:rsid w:val="00B5241E"/>
    <w:rsid w:val="00B54CA6"/>
    <w:rsid w:val="00B570AF"/>
    <w:rsid w:val="00B67F49"/>
    <w:rsid w:val="00BA4CD2"/>
    <w:rsid w:val="00BB1657"/>
    <w:rsid w:val="00BB2400"/>
    <w:rsid w:val="00BC34E0"/>
    <w:rsid w:val="00BC404E"/>
    <w:rsid w:val="00BD311F"/>
    <w:rsid w:val="00BF11AE"/>
    <w:rsid w:val="00BF15AF"/>
    <w:rsid w:val="00BF2C87"/>
    <w:rsid w:val="00C04D52"/>
    <w:rsid w:val="00C11981"/>
    <w:rsid w:val="00C24E82"/>
    <w:rsid w:val="00C60D04"/>
    <w:rsid w:val="00C67B68"/>
    <w:rsid w:val="00C80198"/>
    <w:rsid w:val="00C84EBE"/>
    <w:rsid w:val="00C941D3"/>
    <w:rsid w:val="00C9789C"/>
    <w:rsid w:val="00CA46DA"/>
    <w:rsid w:val="00CB38F9"/>
    <w:rsid w:val="00CC26CA"/>
    <w:rsid w:val="00CC33AE"/>
    <w:rsid w:val="00CC56F8"/>
    <w:rsid w:val="00CF0E37"/>
    <w:rsid w:val="00CF1A4A"/>
    <w:rsid w:val="00CF3E42"/>
    <w:rsid w:val="00D00B7E"/>
    <w:rsid w:val="00D05FD0"/>
    <w:rsid w:val="00D10974"/>
    <w:rsid w:val="00D24CD0"/>
    <w:rsid w:val="00D36E6D"/>
    <w:rsid w:val="00D50087"/>
    <w:rsid w:val="00D53ECE"/>
    <w:rsid w:val="00D550DF"/>
    <w:rsid w:val="00D66E4A"/>
    <w:rsid w:val="00D806CB"/>
    <w:rsid w:val="00D83143"/>
    <w:rsid w:val="00D87263"/>
    <w:rsid w:val="00DA0278"/>
    <w:rsid w:val="00DC5516"/>
    <w:rsid w:val="00DC6F93"/>
    <w:rsid w:val="00DD3A66"/>
    <w:rsid w:val="00DD7649"/>
    <w:rsid w:val="00DE6E7A"/>
    <w:rsid w:val="00DE7C47"/>
    <w:rsid w:val="00E11A6B"/>
    <w:rsid w:val="00E12618"/>
    <w:rsid w:val="00E14E24"/>
    <w:rsid w:val="00E215BA"/>
    <w:rsid w:val="00E27EE5"/>
    <w:rsid w:val="00E31AFC"/>
    <w:rsid w:val="00E32702"/>
    <w:rsid w:val="00E37557"/>
    <w:rsid w:val="00E40A2F"/>
    <w:rsid w:val="00E57B93"/>
    <w:rsid w:val="00E6110A"/>
    <w:rsid w:val="00E67E6A"/>
    <w:rsid w:val="00E75542"/>
    <w:rsid w:val="00E7637A"/>
    <w:rsid w:val="00E90AE6"/>
    <w:rsid w:val="00E924DE"/>
    <w:rsid w:val="00EB3073"/>
    <w:rsid w:val="00EB6D0C"/>
    <w:rsid w:val="00EC0717"/>
    <w:rsid w:val="00EC76AF"/>
    <w:rsid w:val="00ED49D2"/>
    <w:rsid w:val="00EE4732"/>
    <w:rsid w:val="00EF5E93"/>
    <w:rsid w:val="00F10B71"/>
    <w:rsid w:val="00F22D76"/>
    <w:rsid w:val="00F2356C"/>
    <w:rsid w:val="00F23F15"/>
    <w:rsid w:val="00F24AB5"/>
    <w:rsid w:val="00F423F5"/>
    <w:rsid w:val="00F4575D"/>
    <w:rsid w:val="00F511C2"/>
    <w:rsid w:val="00F5651A"/>
    <w:rsid w:val="00F6533E"/>
    <w:rsid w:val="00F73D16"/>
    <w:rsid w:val="00F76C9C"/>
    <w:rsid w:val="00F84468"/>
    <w:rsid w:val="00F87EC8"/>
    <w:rsid w:val="00FA341F"/>
    <w:rsid w:val="00FB5DC3"/>
    <w:rsid w:val="00FC4051"/>
    <w:rsid w:val="00FD23AC"/>
    <w:rsid w:val="00FF09B3"/>
    <w:rsid w:val="00FF543F"/>
    <w:rsid w:val="00FF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49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649"/>
    <w:pPr>
      <w:ind w:left="720"/>
    </w:pPr>
  </w:style>
  <w:style w:type="paragraph" w:customStyle="1" w:styleId="ConsPlusNormal">
    <w:name w:val="ConsPlusNormal"/>
    <w:rsid w:val="00DD76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newsmessage">
    <w:name w:val="newsmessage"/>
    <w:basedOn w:val="a0"/>
    <w:rsid w:val="00DD7649"/>
    <w:rPr>
      <w:rFonts w:cs="Times New Roman"/>
    </w:rPr>
  </w:style>
  <w:style w:type="character" w:styleId="a4">
    <w:name w:val="Hyperlink"/>
    <w:basedOn w:val="a0"/>
    <w:semiHidden/>
    <w:rsid w:val="00DD764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40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051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E27E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0userselectiontruehover">
    <w:name w:val="num0 user_selection_true hover"/>
    <w:basedOn w:val="a0"/>
    <w:uiPriority w:val="99"/>
    <w:rsid w:val="00547C53"/>
    <w:rPr>
      <w:rFonts w:cs="Times New Roman"/>
    </w:rPr>
  </w:style>
  <w:style w:type="character" w:styleId="a8">
    <w:name w:val="FollowedHyperlink"/>
    <w:basedOn w:val="a0"/>
    <w:uiPriority w:val="99"/>
    <w:semiHidden/>
    <w:unhideWhenUsed/>
    <w:rsid w:val="00440C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-logos.ru/img/Prilogenie%20-%20tab%202.pdf" TargetMode="External"/><Relationship Id="rId18" Type="http://schemas.openxmlformats.org/officeDocument/2006/relationships/hyperlink" Target="http://www.m-logos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igzakon.ru" TargetMode="External"/><Relationship Id="rId12" Type="http://schemas.openxmlformats.org/officeDocument/2006/relationships/hyperlink" Target="http://www.m-logos.ru/img/Prilogenie%20-%20tab%201.pdf" TargetMode="External"/><Relationship Id="rId17" Type="http://schemas.openxmlformats.org/officeDocument/2006/relationships/hyperlink" Target="http://www.m-logos.ru/publications/diges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-logos.ru/publications/science_programm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-logos.ru/img/Proekt%20statii%20po%20sudebnomy%20pravotvorchestvy%20VAS%20%2822%20may%202013%29.pdf" TargetMode="External"/><Relationship Id="rId5" Type="http://schemas.openxmlformats.org/officeDocument/2006/relationships/hyperlink" Target="http://www.m-logos.ru" TargetMode="External"/><Relationship Id="rId15" Type="http://schemas.openxmlformats.org/officeDocument/2006/relationships/hyperlink" Target="http://www.m-logos.ru/place/moscow/gostinica_zolotoe_kolco/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conf@m-logo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ru" TargetMode="External"/><Relationship Id="rId14" Type="http://schemas.openxmlformats.org/officeDocument/2006/relationships/hyperlink" Target="mailto:pk@m-log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2013-05-22T11:04:00Z</cp:lastPrinted>
  <dcterms:created xsi:type="dcterms:W3CDTF">2013-05-22T09:18:00Z</dcterms:created>
  <dcterms:modified xsi:type="dcterms:W3CDTF">2013-05-22T11:07:00Z</dcterms:modified>
</cp:coreProperties>
</file>